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C14F2E" w14:textId="3020FB7B" w:rsidR="000A73BE" w:rsidRDefault="000A73BE" w:rsidP="00EF4A76">
      <w:pPr>
        <w:spacing w:after="200" w:line="276" w:lineRule="auto"/>
        <w:rPr>
          <w:b/>
          <w:bCs/>
        </w:rPr>
      </w:pPr>
      <w:r>
        <w:rPr>
          <w:b/>
          <w:bCs/>
        </w:rPr>
        <w:t xml:space="preserve"> </w:t>
      </w:r>
    </w:p>
    <w:p w14:paraId="74DE6463" w14:textId="09DDEB56" w:rsidR="00451E05" w:rsidRDefault="00451E05" w:rsidP="00451E05">
      <w:pPr>
        <w:pStyle w:val="Heading1"/>
      </w:pPr>
      <w:r>
        <w:t>Candidate Pack: Development Manager, Borders Forest Trust</w:t>
      </w:r>
    </w:p>
    <w:p w14:paraId="12BE3231" w14:textId="77777777" w:rsidR="00451E05" w:rsidRPr="00451E05" w:rsidRDefault="00451E05" w:rsidP="00451E05">
      <w:pPr>
        <w:rPr>
          <w:color w:val="000000" w:themeColor="text1"/>
        </w:rPr>
      </w:pPr>
      <w:r w:rsidRPr="00451E05">
        <w:rPr>
          <w:color w:val="000000" w:themeColor="text1"/>
        </w:rPr>
        <w:t>Location: Hybrid, Jedburgh, Scottish Borders</w:t>
      </w:r>
    </w:p>
    <w:p w14:paraId="25982E63" w14:textId="77777777" w:rsidR="00451E05" w:rsidRPr="00451E05" w:rsidRDefault="00451E05" w:rsidP="00451E05">
      <w:pPr>
        <w:rPr>
          <w:color w:val="000000" w:themeColor="text1"/>
        </w:rPr>
      </w:pPr>
      <w:r w:rsidRPr="00451E05">
        <w:rPr>
          <w:color w:val="000000" w:themeColor="text1"/>
        </w:rPr>
        <w:t xml:space="preserve">Salary: £37,000 - £41,000 per annum FTE </w:t>
      </w:r>
    </w:p>
    <w:p w14:paraId="5A38425D" w14:textId="77777777" w:rsidR="00451E05" w:rsidRPr="00451E05" w:rsidRDefault="00451E05" w:rsidP="00451E05">
      <w:pPr>
        <w:rPr>
          <w:color w:val="000000" w:themeColor="text1"/>
        </w:rPr>
      </w:pPr>
      <w:r w:rsidRPr="00451E05">
        <w:rPr>
          <w:color w:val="000000" w:themeColor="text1"/>
        </w:rPr>
        <w:t>Hours: Part time: 3-4 days per week (salary pro-rata)</w:t>
      </w:r>
    </w:p>
    <w:p w14:paraId="3B56BEAE" w14:textId="77777777" w:rsidR="00451E05" w:rsidRPr="00451E05" w:rsidRDefault="00451E05" w:rsidP="00451E05">
      <w:pPr>
        <w:rPr>
          <w:color w:val="000000" w:themeColor="text1"/>
        </w:rPr>
      </w:pPr>
      <w:r w:rsidRPr="00451E05">
        <w:rPr>
          <w:color w:val="000000" w:themeColor="text1"/>
        </w:rPr>
        <w:t>Closing date: Tuesday 27</w:t>
      </w:r>
      <w:r w:rsidRPr="00451E05">
        <w:rPr>
          <w:color w:val="000000" w:themeColor="text1"/>
          <w:vertAlign w:val="superscript"/>
        </w:rPr>
        <w:t>th</w:t>
      </w:r>
      <w:r w:rsidRPr="00451E05">
        <w:rPr>
          <w:color w:val="000000" w:themeColor="text1"/>
        </w:rPr>
        <w:t xml:space="preserve"> January 2026</w:t>
      </w:r>
    </w:p>
    <w:p w14:paraId="276914D5" w14:textId="00728086" w:rsidR="00451E05" w:rsidRPr="00451E05" w:rsidRDefault="00451E05" w:rsidP="00451E05">
      <w:pPr>
        <w:sectPr w:rsidR="00451E05" w:rsidRPr="00451E05" w:rsidSect="0009016E">
          <w:headerReference w:type="even" r:id="rId10"/>
          <w:headerReference w:type="default" r:id="rId11"/>
          <w:footerReference w:type="default" r:id="rId12"/>
          <w:headerReference w:type="first" r:id="rId13"/>
          <w:type w:val="continuous"/>
          <w:pgSz w:w="11906" w:h="16838"/>
          <w:pgMar w:top="3600" w:right="850" w:bottom="288" w:left="850" w:header="346" w:footer="0" w:gutter="0"/>
          <w:cols w:space="849"/>
          <w:titlePg/>
          <w:docGrid w:linePitch="360"/>
        </w:sectPr>
      </w:pPr>
    </w:p>
    <w:p w14:paraId="0550ECF9" w14:textId="3E70B167" w:rsidR="000A73BE" w:rsidRDefault="000A73BE">
      <w:pPr>
        <w:spacing w:after="200" w:line="276" w:lineRule="auto"/>
        <w:rPr>
          <w:b/>
          <w:bCs/>
          <w:sz w:val="56"/>
          <w:szCs w:val="56"/>
        </w:rPr>
      </w:pPr>
    </w:p>
    <w:p w14:paraId="0C9FCBC6" w14:textId="77777777" w:rsidR="000A73BE" w:rsidRDefault="000A73BE" w:rsidP="00CE3A24">
      <w:pPr>
        <w:rPr>
          <w:lang w:val="en-US" w:eastAsia="ja-JP"/>
        </w:rPr>
      </w:pPr>
    </w:p>
    <w:p w14:paraId="6959310F" w14:textId="77777777" w:rsidR="000A73BE" w:rsidRDefault="000A73BE" w:rsidP="00CE3A24">
      <w:pPr>
        <w:rPr>
          <w:lang w:val="en-US" w:eastAsia="ja-JP"/>
        </w:rPr>
      </w:pPr>
    </w:p>
    <w:p w14:paraId="30CBD603" w14:textId="77777777" w:rsidR="00451E05" w:rsidRDefault="00451E05">
      <w:pPr>
        <w:spacing w:after="0" w:line="240" w:lineRule="auto"/>
        <w:rPr>
          <w:b/>
          <w:bCs/>
          <w:spacing w:val="0"/>
          <w:kern w:val="32"/>
          <w:sz w:val="48"/>
          <w:szCs w:val="48"/>
        </w:rPr>
      </w:pPr>
      <w:r>
        <w:br w:type="page"/>
      </w:r>
    </w:p>
    <w:p w14:paraId="1DBC0D41" w14:textId="1A65070A" w:rsidR="000A73BE" w:rsidRPr="007C3F99" w:rsidRDefault="000A73BE" w:rsidP="00891E41">
      <w:pPr>
        <w:pStyle w:val="Heading1"/>
      </w:pPr>
      <w:r>
        <w:lastRenderedPageBreak/>
        <w:t xml:space="preserve">Welcome from </w:t>
      </w:r>
      <w:r w:rsidRPr="0019561E">
        <w:t xml:space="preserve">Laura Alcock-Ferguson – Chief Executive, </w:t>
      </w:r>
      <w:r w:rsidRPr="007C3F99">
        <w:t>Borders Forest Trust</w:t>
      </w:r>
    </w:p>
    <w:p w14:paraId="5255334E" w14:textId="77777777" w:rsidR="000A73BE" w:rsidRPr="007C3F99" w:rsidRDefault="000A73BE" w:rsidP="00E21CB4">
      <w:pPr>
        <w:spacing w:after="0" w:line="240" w:lineRule="auto"/>
        <w:rPr>
          <w:color w:val="000000"/>
          <w:spacing w:val="0"/>
          <w:sz w:val="24"/>
          <w:szCs w:val="24"/>
          <w:lang w:eastAsia="en-GB"/>
        </w:rPr>
      </w:pPr>
      <w:r w:rsidRPr="007C3F99">
        <w:rPr>
          <w:color w:val="000000"/>
          <w:spacing w:val="0"/>
          <w:sz w:val="24"/>
          <w:szCs w:val="24"/>
          <w:lang w:eastAsia="en-GB"/>
        </w:rPr>
        <w:t xml:space="preserve">Borders Forest Trust was founded in 1996 by a visionary group of people determined to address the lack of native woodlands in Southern Scotland. Our vision for Southern Scotland is a place where a rich tapestry of native woodlands and wild places flourish, cared for by volunteers and local communities.  </w:t>
      </w:r>
    </w:p>
    <w:p w14:paraId="299E161F" w14:textId="77777777" w:rsidR="000A73BE" w:rsidRPr="007C3F99" w:rsidRDefault="000A73BE" w:rsidP="00E21CB4">
      <w:pPr>
        <w:spacing w:after="0" w:line="240" w:lineRule="auto"/>
        <w:rPr>
          <w:color w:val="000000"/>
          <w:spacing w:val="0"/>
          <w:sz w:val="24"/>
          <w:szCs w:val="24"/>
          <w:lang w:eastAsia="en-GB"/>
        </w:rPr>
      </w:pPr>
    </w:p>
    <w:p w14:paraId="30C3747C" w14:textId="1F6316F3" w:rsidR="000A73BE" w:rsidRPr="007C3F99" w:rsidRDefault="000A73BE" w:rsidP="00E21CB4">
      <w:pPr>
        <w:spacing w:after="0" w:line="240" w:lineRule="auto"/>
        <w:rPr>
          <w:color w:val="000000"/>
          <w:spacing w:val="0"/>
          <w:sz w:val="24"/>
          <w:szCs w:val="24"/>
          <w:lang w:eastAsia="en-GB"/>
        </w:rPr>
      </w:pPr>
      <w:r w:rsidRPr="007C3F99">
        <w:rPr>
          <w:color w:val="000000"/>
          <w:spacing w:val="0"/>
          <w:sz w:val="24"/>
          <w:szCs w:val="24"/>
          <w:lang w:eastAsia="en-GB"/>
        </w:rPr>
        <w:t xml:space="preserve">Over the last 30 years we have engaged in landscape scale restoration, buying and restoring </w:t>
      </w:r>
      <w:r w:rsidR="00E930FE">
        <w:rPr>
          <w:color w:val="000000"/>
          <w:spacing w:val="0"/>
          <w:sz w:val="24"/>
          <w:szCs w:val="24"/>
          <w:lang w:eastAsia="en-GB"/>
        </w:rPr>
        <w:t>land</w:t>
      </w:r>
      <w:r w:rsidRPr="007C3F99">
        <w:rPr>
          <w:color w:val="000000"/>
          <w:spacing w:val="0"/>
          <w:sz w:val="24"/>
          <w:szCs w:val="24"/>
          <w:lang w:eastAsia="en-GB"/>
        </w:rPr>
        <w:t xml:space="preserve"> in the Southern Uplands. Our team has </w:t>
      </w:r>
      <w:r w:rsidR="00E73AD1">
        <w:rPr>
          <w:color w:val="000000"/>
          <w:spacing w:val="0"/>
          <w:sz w:val="24"/>
          <w:szCs w:val="24"/>
          <w:lang w:eastAsia="en-GB"/>
        </w:rPr>
        <w:t xml:space="preserve">also </w:t>
      </w:r>
      <w:r w:rsidRPr="007C3F99">
        <w:rPr>
          <w:color w:val="000000"/>
          <w:spacing w:val="0"/>
          <w:sz w:val="24"/>
          <w:szCs w:val="24"/>
          <w:lang w:eastAsia="en-GB"/>
        </w:rPr>
        <w:t xml:space="preserve">been planting woodlands, restoring peatlands, wetlands and meadows, </w:t>
      </w:r>
      <w:r w:rsidR="00E73AD1">
        <w:rPr>
          <w:color w:val="000000"/>
          <w:spacing w:val="0"/>
          <w:sz w:val="24"/>
          <w:szCs w:val="24"/>
          <w:lang w:eastAsia="en-GB"/>
        </w:rPr>
        <w:t xml:space="preserve">across the Borders, </w:t>
      </w:r>
      <w:r w:rsidRPr="007C3F99">
        <w:rPr>
          <w:color w:val="000000"/>
          <w:spacing w:val="0"/>
          <w:sz w:val="24"/>
          <w:szCs w:val="24"/>
          <w:lang w:eastAsia="en-GB"/>
        </w:rPr>
        <w:t xml:space="preserve">giving nature a helping hand to survive and thrive. This restoration work is supported by a committed membership, a large group of volunteers, and a programme of education to connect future generations with nature, and strong partnerships. We extend our reach by encouraging and advising other landowners to embrace our vision, and by participating in cultural and heritage projects. </w:t>
      </w:r>
    </w:p>
    <w:p w14:paraId="55588EFD" w14:textId="77777777" w:rsidR="000A73BE" w:rsidRPr="007C3F99" w:rsidRDefault="000A73BE" w:rsidP="00E21CB4">
      <w:pPr>
        <w:spacing w:after="0" w:line="240" w:lineRule="auto"/>
        <w:rPr>
          <w:color w:val="000000"/>
          <w:spacing w:val="0"/>
          <w:sz w:val="24"/>
          <w:szCs w:val="24"/>
          <w:lang w:eastAsia="en-GB"/>
        </w:rPr>
      </w:pPr>
    </w:p>
    <w:p w14:paraId="417266DD" w14:textId="77777777" w:rsidR="000A73BE" w:rsidRDefault="000A73BE" w:rsidP="00E21CB4">
      <w:pPr>
        <w:spacing w:after="0" w:line="240" w:lineRule="auto"/>
        <w:rPr>
          <w:color w:val="000000"/>
          <w:spacing w:val="0"/>
          <w:sz w:val="24"/>
          <w:szCs w:val="24"/>
          <w:lang w:eastAsia="en-GB"/>
        </w:rPr>
      </w:pPr>
      <w:r w:rsidRPr="007C3F99">
        <w:rPr>
          <w:color w:val="000000"/>
          <w:spacing w:val="0"/>
          <w:sz w:val="24"/>
          <w:szCs w:val="24"/>
          <w:lang w:eastAsia="en-GB"/>
        </w:rPr>
        <w:t>We are ambitious. Over the last five years we have grown and our team has expanded, bringing new skills, helping build the organisation to meet the challenges we and nature face. </w:t>
      </w:r>
    </w:p>
    <w:p w14:paraId="5CE0F5CA" w14:textId="77777777" w:rsidR="000A73BE" w:rsidRDefault="000A73BE" w:rsidP="00E21CB4">
      <w:pPr>
        <w:spacing w:after="0" w:line="240" w:lineRule="auto"/>
        <w:rPr>
          <w:color w:val="000000"/>
          <w:spacing w:val="0"/>
          <w:sz w:val="24"/>
          <w:szCs w:val="24"/>
          <w:lang w:eastAsia="en-GB"/>
        </w:rPr>
      </w:pPr>
    </w:p>
    <w:p w14:paraId="3D42277E" w14:textId="77777777" w:rsidR="000A73BE" w:rsidRPr="007C3F99" w:rsidRDefault="000A73BE" w:rsidP="00E21CB4">
      <w:pPr>
        <w:spacing w:after="0" w:line="240" w:lineRule="auto"/>
        <w:rPr>
          <w:color w:val="000000"/>
          <w:spacing w:val="0"/>
          <w:sz w:val="24"/>
          <w:szCs w:val="24"/>
          <w:lang w:eastAsia="en-GB"/>
        </w:rPr>
      </w:pPr>
      <w:r w:rsidRPr="007C3F99">
        <w:rPr>
          <w:color w:val="000000"/>
          <w:spacing w:val="0"/>
          <w:sz w:val="24"/>
          <w:szCs w:val="24"/>
          <w:lang w:eastAsia="en-GB"/>
        </w:rPr>
        <w:t>At the Trust, we have a clear goal: to be the place where a diverse mix of talented people want to come, to stay and do their best work. We pride ourselves on reaching for our vision, through the hard work and dedication of our passionate and creative team. </w:t>
      </w:r>
    </w:p>
    <w:p w14:paraId="2DF1CFD6" w14:textId="77777777" w:rsidR="000A73BE" w:rsidRPr="007C3F99" w:rsidRDefault="000A73BE" w:rsidP="00E21CB4">
      <w:pPr>
        <w:spacing w:after="0" w:line="240" w:lineRule="auto"/>
        <w:rPr>
          <w:color w:val="000000"/>
          <w:spacing w:val="0"/>
          <w:sz w:val="24"/>
          <w:szCs w:val="24"/>
          <w:lang w:eastAsia="en-GB"/>
        </w:rPr>
      </w:pPr>
    </w:p>
    <w:p w14:paraId="30BF0E06" w14:textId="77777777" w:rsidR="000A73BE" w:rsidRPr="007C3F99" w:rsidRDefault="000A73BE" w:rsidP="00E21CB4">
      <w:pPr>
        <w:spacing w:after="0" w:line="240" w:lineRule="auto"/>
        <w:rPr>
          <w:color w:val="000000"/>
          <w:spacing w:val="0"/>
          <w:sz w:val="24"/>
          <w:szCs w:val="24"/>
          <w:lang w:eastAsia="en-GB"/>
        </w:rPr>
      </w:pPr>
      <w:r w:rsidRPr="007C3F99">
        <w:rPr>
          <w:color w:val="000000"/>
          <w:spacing w:val="0"/>
          <w:sz w:val="24"/>
          <w:szCs w:val="24"/>
          <w:lang w:eastAsia="en-GB"/>
        </w:rPr>
        <w:t>We want to do more. </w:t>
      </w:r>
    </w:p>
    <w:p w14:paraId="2C89C862" w14:textId="77777777" w:rsidR="000A73BE" w:rsidRPr="007C3F99" w:rsidRDefault="000A73BE" w:rsidP="00E21CB4">
      <w:pPr>
        <w:spacing w:after="0" w:line="240" w:lineRule="auto"/>
        <w:rPr>
          <w:color w:val="000000"/>
          <w:spacing w:val="0"/>
          <w:sz w:val="24"/>
          <w:szCs w:val="24"/>
          <w:lang w:eastAsia="en-GB"/>
        </w:rPr>
      </w:pPr>
    </w:p>
    <w:p w14:paraId="3CD92707" w14:textId="77777777" w:rsidR="000A73BE" w:rsidRPr="00043795" w:rsidRDefault="000A73BE" w:rsidP="00E21CB4">
      <w:pPr>
        <w:spacing w:after="0" w:line="240" w:lineRule="auto"/>
        <w:rPr>
          <w:spacing w:val="0"/>
          <w:sz w:val="24"/>
          <w:szCs w:val="24"/>
          <w:lang w:eastAsia="en-GB"/>
        </w:rPr>
      </w:pPr>
      <w:r w:rsidRPr="00043795">
        <w:rPr>
          <w:spacing w:val="0"/>
          <w:sz w:val="24"/>
          <w:szCs w:val="24"/>
          <w:lang w:eastAsia="en-GB"/>
        </w:rPr>
        <w:t>To build on our achievements we seek a knowledgeable and experienced Development Manager. You’ll need to harness your skills, your confidence in working with our staff and trustees, and your network to increase our financial sustainability and our income.</w:t>
      </w:r>
    </w:p>
    <w:p w14:paraId="71BAFFB2" w14:textId="77777777" w:rsidR="000A73BE" w:rsidRPr="00043795" w:rsidRDefault="000A73BE" w:rsidP="00E21CB4">
      <w:pPr>
        <w:spacing w:after="0" w:line="240" w:lineRule="auto"/>
        <w:rPr>
          <w:spacing w:val="0"/>
          <w:sz w:val="24"/>
          <w:szCs w:val="24"/>
          <w:lang w:eastAsia="en-GB"/>
        </w:rPr>
      </w:pPr>
    </w:p>
    <w:p w14:paraId="2DF04CCC" w14:textId="77777777" w:rsidR="000A73BE" w:rsidRPr="00043795" w:rsidRDefault="000A73BE" w:rsidP="00E21CB4">
      <w:pPr>
        <w:spacing w:after="0" w:line="240" w:lineRule="auto"/>
        <w:rPr>
          <w:spacing w:val="0"/>
          <w:sz w:val="24"/>
          <w:szCs w:val="24"/>
          <w:lang w:eastAsia="en-GB"/>
        </w:rPr>
      </w:pPr>
      <w:r w:rsidRPr="00043795">
        <w:rPr>
          <w:spacing w:val="0"/>
          <w:sz w:val="24"/>
          <w:szCs w:val="24"/>
          <w:lang w:eastAsia="en-GB"/>
        </w:rPr>
        <w:t>This is an exciting opportunity to shape this role for this very special organisation with passionate people who are truly dedicated to our vital purpose.</w:t>
      </w:r>
    </w:p>
    <w:p w14:paraId="76BEEEC5" w14:textId="77777777" w:rsidR="000A73BE" w:rsidRPr="00043795" w:rsidRDefault="000A73BE" w:rsidP="00E21CB4">
      <w:pPr>
        <w:spacing w:after="0" w:line="240" w:lineRule="auto"/>
        <w:rPr>
          <w:spacing w:val="0"/>
          <w:sz w:val="24"/>
          <w:szCs w:val="24"/>
          <w:lang w:eastAsia="en-GB"/>
        </w:rPr>
      </w:pPr>
    </w:p>
    <w:p w14:paraId="15DAF268" w14:textId="4E765904" w:rsidR="000A73BE" w:rsidRPr="00043795" w:rsidRDefault="000A73BE" w:rsidP="00E21CB4">
      <w:pPr>
        <w:spacing w:after="0" w:line="240" w:lineRule="auto"/>
        <w:rPr>
          <w:spacing w:val="0"/>
          <w:sz w:val="24"/>
          <w:szCs w:val="24"/>
          <w:lang w:eastAsia="en-GB"/>
        </w:rPr>
      </w:pPr>
      <w:r w:rsidRPr="00043795">
        <w:rPr>
          <w:spacing w:val="0"/>
          <w:sz w:val="24"/>
          <w:szCs w:val="24"/>
          <w:lang w:eastAsia="en-GB"/>
        </w:rPr>
        <w:t>Thank you for your interest and I very much look forward to hearing from you.</w:t>
      </w:r>
    </w:p>
    <w:p w14:paraId="0B92368F" w14:textId="59F6FC0A" w:rsidR="000A73BE" w:rsidRPr="00043795" w:rsidRDefault="000A73BE" w:rsidP="00665F0D">
      <w:pPr>
        <w:pStyle w:val="MainBodyText"/>
        <w:spacing w:after="0" w:line="276" w:lineRule="auto"/>
        <w:rPr>
          <w:sz w:val="24"/>
          <w:szCs w:val="24"/>
        </w:rPr>
      </w:pPr>
    </w:p>
    <w:p w14:paraId="30D6D153" w14:textId="77777777" w:rsidR="00451E05" w:rsidRDefault="00451E05" w:rsidP="00665F0D">
      <w:pPr>
        <w:pStyle w:val="MainBodyText"/>
        <w:spacing w:after="0" w:line="276" w:lineRule="auto"/>
        <w:rPr>
          <w:rFonts w:asciiTheme="minorHAnsi" w:hAnsiTheme="minorHAnsi" w:cstheme="minorHAnsi"/>
          <w:sz w:val="24"/>
          <w:szCs w:val="24"/>
        </w:rPr>
      </w:pPr>
    </w:p>
    <w:p w14:paraId="0343B6F6" w14:textId="119F8C52" w:rsidR="000A73BE" w:rsidRPr="00451E05" w:rsidRDefault="000A73BE" w:rsidP="00665F0D">
      <w:pPr>
        <w:pStyle w:val="MainBodyText"/>
        <w:spacing w:after="0" w:line="276" w:lineRule="auto"/>
        <w:rPr>
          <w:rFonts w:asciiTheme="minorHAnsi" w:hAnsiTheme="minorHAnsi" w:cstheme="minorHAnsi"/>
          <w:sz w:val="24"/>
          <w:szCs w:val="24"/>
        </w:rPr>
      </w:pPr>
      <w:r w:rsidRPr="00451E05">
        <w:rPr>
          <w:rFonts w:asciiTheme="minorHAnsi" w:hAnsiTheme="minorHAnsi" w:cstheme="minorHAnsi"/>
          <w:sz w:val="24"/>
          <w:szCs w:val="24"/>
        </w:rPr>
        <w:t>Laura Alcock-Ferguson</w:t>
      </w:r>
    </w:p>
    <w:p w14:paraId="57CEB8E2" w14:textId="732FF38E" w:rsidR="000A73BE" w:rsidRPr="007C3F99" w:rsidRDefault="000A73BE" w:rsidP="008F2EE4">
      <w:pPr>
        <w:pStyle w:val="MainBodyText"/>
        <w:spacing w:after="0" w:line="276" w:lineRule="auto"/>
        <w:rPr>
          <w:sz w:val="24"/>
          <w:szCs w:val="24"/>
        </w:rPr>
      </w:pPr>
      <w:r w:rsidRPr="007C3F99">
        <w:rPr>
          <w:color w:val="0C0C0C"/>
        </w:rPr>
        <w:br w:type="page"/>
      </w:r>
      <w:r w:rsidR="00D42270">
        <w:fldChar w:fldCharType="begin"/>
      </w:r>
      <w:r w:rsidR="00D42270">
        <w:instrText xml:space="preserve"> INCLUDEPICTURE "https://media.licdn.com/dms/image/v2/D4E03AQHs8UARxucqeQ/profile-displayphoto-shrink_800_800/B4EZV_5OyZGYAc-/0/1741607464757?e=1767225600&amp;v=beta&amp;t=ax86aXKVMI8FadbOAfSPP5wTIeP4Mn31kflYysofOSM" \* MERGEFORMATINET </w:instrText>
      </w:r>
      <w:r w:rsidR="00D42270">
        <w:fldChar w:fldCharType="separate"/>
      </w:r>
      <w:r w:rsidR="00D42270">
        <w:fldChar w:fldCharType="end"/>
      </w:r>
      <w:r w:rsidRPr="007C3F99">
        <w:fldChar w:fldCharType="begin"/>
      </w:r>
      <w:r w:rsidRPr="007C3F99">
        <w:instrText xml:space="preserve"> INCLUDEPICTURE "https://scontent.flba1-1.fna.fbcdn.net/v/t39.30808-6/487297191_1079801654194156_4137572298636674501_n.jpg?_nc_cat=102&amp;ccb=1-7&amp;_nc_sid=127cfc&amp;_nc_ohc=-Y6whtvTJKMQ7kNvwHZ-6J5&amp;_nc_oc=Admd-XDjGpLL2TCcsL734NbXL1uT0F3PLJzW8i7mn2-8JCJ1tq4EQoIgmM1X66bCk0Q7JSs24oDQKMScdCNaM-Cj&amp;_nc_zt=23&amp;_nc_ht=scontent.flba1-1.fna&amp;_nc_gid=KHgusBIr5z0LDB8uk6BrZA&amp;oh=00_AfZDAK34Z_RI_GMDfe77duru-SKr8OKPzQrk9DZ1KUx_hQ&amp;oe=68D03F55" \* MERGEFORMATINET </w:instrText>
      </w:r>
      <w:r w:rsidRPr="007C3F99">
        <w:fldChar w:fldCharType="end"/>
      </w:r>
      <w:r w:rsidRPr="007C3F99">
        <w:fldChar w:fldCharType="begin"/>
      </w:r>
      <w:r w:rsidRPr="007C3F99">
        <w:instrText xml:space="preserve"> INCLUDEPICTURE "https://scontent.flba1-1.fna.fbcdn.net/v/t39.30808-6/450218552_888855536622103_6520524700093316199_n.jpg?stp=dst-jpegr_tt6&amp;_nc_cat=100&amp;ccb=1-7&amp;_nc_sid=127cfc&amp;_nc_ohc=fSuSEySUqc8Q7kNvwGd042R&amp;_nc_oc=AdkXvFiNGctZBFrsuc2kDFZI85FoEV5ztMnE66xp4YZVhtGWnCpJ9BfKntgiZi4qG5mJE6wyw7Ywy2MF9IhgLBBB&amp;_nc_zt=23&amp;se=-1&amp;_nc_ht=scontent.flba1-1.fna&amp;_nc_gid=HcBAdi3RL-B1jShLOHed_w&amp;oh=00_Afbe6-hjlLDQRn4RplfldMipLDFTLGRRZjoeYpRaGl4HAQ&amp;oe=68D05E73" \* MERGEFORMATINET </w:instrText>
      </w:r>
      <w:r w:rsidRPr="007C3F99">
        <w:fldChar w:fldCharType="end"/>
      </w:r>
    </w:p>
    <w:p w14:paraId="309794D1" w14:textId="77777777" w:rsidR="000A73BE" w:rsidRPr="007C3F99" w:rsidRDefault="000A73BE" w:rsidP="00A31DE5">
      <w:pPr>
        <w:pStyle w:val="Heading1"/>
        <w:rPr>
          <w:color w:val="0C0C0C"/>
        </w:rPr>
      </w:pPr>
      <w:r w:rsidRPr="007C3F99">
        <w:rPr>
          <w:color w:val="0C0C0C"/>
        </w:rPr>
        <w:lastRenderedPageBreak/>
        <w:t xml:space="preserve">Background on Borders Forest Trust </w:t>
      </w:r>
    </w:p>
    <w:p w14:paraId="4234D0D2" w14:textId="77777777" w:rsidR="000A73BE" w:rsidRPr="007C3F99" w:rsidRDefault="000A73BE" w:rsidP="00C23015">
      <w:pPr>
        <w:pStyle w:val="Heading3"/>
        <w:rPr>
          <w:rStyle w:val="Emphasis"/>
          <w:color w:val="0C0C0C"/>
          <w:sz w:val="24"/>
          <w:szCs w:val="24"/>
        </w:rPr>
      </w:pPr>
      <w:r w:rsidRPr="007C3F99">
        <w:rPr>
          <w:rStyle w:val="Emphasis"/>
          <w:color w:val="0C0C0C"/>
          <w:sz w:val="24"/>
          <w:szCs w:val="24"/>
        </w:rPr>
        <w:t>Our vision for Southern Scotland is a place where a rich tapestry of native woodlands and wild places flourish, cared for by volunteers and local communities.</w:t>
      </w:r>
    </w:p>
    <w:p w14:paraId="1B1E2368" w14:textId="77777777" w:rsidR="00AF10F1" w:rsidRDefault="00AF10F1" w:rsidP="00C23015">
      <w:pPr>
        <w:pStyle w:val="NormalWeb"/>
        <w:spacing w:before="0" w:beforeAutospacing="0"/>
        <w:rPr>
          <w:rFonts w:ascii="Calibri" w:hAnsi="Calibri" w:cs="Calibri"/>
          <w:color w:val="212121"/>
          <w:sz w:val="24"/>
          <w:szCs w:val="24"/>
        </w:rPr>
      </w:pPr>
    </w:p>
    <w:p w14:paraId="78F5A6AF" w14:textId="32B66A70" w:rsidR="000A73BE" w:rsidRPr="007C3F99" w:rsidRDefault="000A73BE" w:rsidP="00C23015">
      <w:pPr>
        <w:pStyle w:val="NormalWeb"/>
        <w:spacing w:before="0" w:beforeAutospacing="0"/>
        <w:rPr>
          <w:rFonts w:ascii="Calibri" w:hAnsi="Calibri" w:cs="Calibri"/>
          <w:color w:val="0C0C0C"/>
          <w:sz w:val="24"/>
          <w:szCs w:val="24"/>
        </w:rPr>
      </w:pPr>
      <w:r w:rsidRPr="007C3F99">
        <w:rPr>
          <w:rFonts w:ascii="Calibri" w:hAnsi="Calibri" w:cs="Calibri"/>
          <w:color w:val="212121"/>
          <w:sz w:val="24"/>
          <w:szCs w:val="24"/>
        </w:rPr>
        <w:t xml:space="preserve">The Borders Forest Trust owns 3,250 hectares of land in the Wild Heart of Southern Scotland near Moffat, </w:t>
      </w:r>
      <w:r w:rsidRPr="00F22A22">
        <w:rPr>
          <w:rFonts w:ascii="Calibri" w:hAnsi="Calibri" w:cs="Calibri"/>
          <w:sz w:val="24"/>
          <w:szCs w:val="24"/>
        </w:rPr>
        <w:t xml:space="preserve">two </w:t>
      </w:r>
      <w:r w:rsidRPr="007C3F99">
        <w:rPr>
          <w:rFonts w:ascii="Calibri" w:hAnsi="Calibri" w:cs="Calibri"/>
          <w:color w:val="212121"/>
          <w:sz w:val="24"/>
          <w:szCs w:val="24"/>
        </w:rPr>
        <w:t>Community Woodlands, a wildflower meadow, and a willow carr nature reserve.</w:t>
      </w:r>
    </w:p>
    <w:p w14:paraId="68719AD3" w14:textId="77777777" w:rsidR="003B4E0B" w:rsidRDefault="000A73BE" w:rsidP="00A0748A">
      <w:pPr>
        <w:pStyle w:val="NormalWeb"/>
        <w:spacing w:before="0" w:beforeAutospacing="0"/>
        <w:rPr>
          <w:rFonts w:ascii="Calibri" w:hAnsi="Calibri" w:cs="Calibri"/>
          <w:color w:val="0C0C0C"/>
          <w:sz w:val="24"/>
          <w:szCs w:val="24"/>
        </w:rPr>
      </w:pPr>
      <w:r w:rsidRPr="007C3F99">
        <w:rPr>
          <w:rFonts w:ascii="Calibri" w:hAnsi="Calibri" w:cs="Calibri"/>
          <w:color w:val="0C0C0C"/>
          <w:sz w:val="24"/>
          <w:szCs w:val="24"/>
        </w:rPr>
        <w:t xml:space="preserve">We support an extensive programme of education and volunteering, aiming to demonstrate large scale ecological restoration in action, and inspire landowners, statutory bodies, local communities, and policy makers to embrace this alternative model for land use and conservation. </w:t>
      </w:r>
    </w:p>
    <w:p w14:paraId="03087653" w14:textId="4136A556" w:rsidR="000A73BE" w:rsidRPr="007C3F99" w:rsidRDefault="000A73BE" w:rsidP="00A0748A">
      <w:pPr>
        <w:pStyle w:val="NormalWeb"/>
        <w:spacing w:before="0" w:beforeAutospacing="0"/>
        <w:rPr>
          <w:rFonts w:ascii="Calibri" w:hAnsi="Calibri" w:cs="Calibri"/>
          <w:color w:val="000000"/>
          <w:sz w:val="24"/>
          <w:szCs w:val="24"/>
        </w:rPr>
      </w:pPr>
      <w:r w:rsidRPr="007C3F99">
        <w:rPr>
          <w:rFonts w:ascii="Calibri" w:hAnsi="Calibri" w:cs="Calibri"/>
          <w:color w:val="0C0C0C"/>
          <w:sz w:val="24"/>
          <w:szCs w:val="24"/>
        </w:rPr>
        <w:t xml:space="preserve">We work in partnership with a wide range of local and national organisations as well as landowners, universities, colleges, and schools. We are supported by </w:t>
      </w:r>
      <w:r w:rsidRPr="007C3F99">
        <w:rPr>
          <w:rFonts w:ascii="Calibri" w:hAnsi="Calibri" w:cs="Calibri"/>
          <w:color w:val="000000"/>
          <w:sz w:val="24"/>
          <w:szCs w:val="24"/>
        </w:rPr>
        <w:t>a committed group of volunteers, supporters and donors.</w:t>
      </w:r>
      <w:r w:rsidRPr="007C3F99">
        <w:rPr>
          <w:rFonts w:ascii="Calibri" w:hAnsi="Calibri" w:cs="Calibri"/>
          <w:color w:val="000000"/>
          <w:sz w:val="24"/>
          <w:szCs w:val="24"/>
        </w:rPr>
        <w:fldChar w:fldCharType="begin"/>
      </w:r>
      <w:r w:rsidRPr="007C3F99">
        <w:rPr>
          <w:rFonts w:ascii="Calibri" w:hAnsi="Calibri" w:cs="Calibri"/>
          <w:color w:val="000000"/>
          <w:sz w:val="24"/>
          <w:szCs w:val="24"/>
        </w:rPr>
        <w:instrText xml:space="preserve"> INCLUDEPICTURE "https://scontent-man2-1.xx.fbcdn.net/v/t39.30808-6/500121633_1126316546209333_6730934746947071511_n.jpg?_nc_cat=106&amp;ccb=1-7&amp;_nc_sid=127cfc&amp;_nc_ohc=nsq3qupujrgQ7kNvwFjbxws&amp;_nc_oc=AdmFCw01bo_Asz3hrKqf0K6hAHBHilcfQUO8xisWNW1FUQ0SuYdlHzz_ufSh4sEJCXs&amp;_nc_zt=23&amp;_nc_ht=scontent-man2-1.xx&amp;_nc_gid=cOOflpvw0rT4z-6ffTw_3g&amp;oh=00_AfajdPFeS7LnuSq4lusvBg_za1tid5Hb3QtBVnbQIUfqqg&amp;oe=68C73EA5" \* MERGEFORMATINET </w:instrText>
      </w:r>
      <w:r w:rsidRPr="007C3F99">
        <w:rPr>
          <w:rFonts w:ascii="Calibri" w:hAnsi="Calibri" w:cs="Calibri"/>
          <w:color w:val="000000"/>
          <w:sz w:val="24"/>
          <w:szCs w:val="24"/>
        </w:rPr>
        <w:fldChar w:fldCharType="end"/>
      </w:r>
    </w:p>
    <w:p w14:paraId="76AFED3F" w14:textId="77777777" w:rsidR="000A73BE" w:rsidRPr="007C3F99" w:rsidRDefault="000A73BE" w:rsidP="00665F0D">
      <w:pPr>
        <w:pStyle w:val="MainBodyText"/>
        <w:spacing w:after="0" w:line="276" w:lineRule="auto"/>
        <w:rPr>
          <w:color w:val="000000"/>
          <w:sz w:val="24"/>
          <w:szCs w:val="24"/>
        </w:rPr>
      </w:pPr>
      <w:r w:rsidRPr="007C3F99">
        <w:rPr>
          <w:color w:val="000000"/>
          <w:sz w:val="24"/>
          <w:szCs w:val="24"/>
        </w:rPr>
        <w:t>Borders Forest Trust operates and has influence across the whole of Southern Scotland.</w:t>
      </w:r>
    </w:p>
    <w:p w14:paraId="562D7257" w14:textId="77777777" w:rsidR="000A73BE" w:rsidRPr="007C3F99" w:rsidRDefault="000A73BE" w:rsidP="00665F0D">
      <w:pPr>
        <w:pStyle w:val="MainBodyText"/>
        <w:spacing w:after="0" w:line="276" w:lineRule="auto"/>
        <w:rPr>
          <w:sz w:val="24"/>
          <w:szCs w:val="24"/>
        </w:rPr>
      </w:pPr>
    </w:p>
    <w:p w14:paraId="2888461A" w14:textId="77777777" w:rsidR="000A73BE" w:rsidRPr="007C3F99" w:rsidRDefault="000A73BE" w:rsidP="00665F0D">
      <w:pPr>
        <w:pStyle w:val="MainBodyText"/>
        <w:spacing w:after="0" w:line="276" w:lineRule="auto"/>
        <w:rPr>
          <w:sz w:val="24"/>
          <w:szCs w:val="24"/>
        </w:rPr>
      </w:pPr>
    </w:p>
    <w:p w14:paraId="0EF62CC3" w14:textId="50EFE30A" w:rsidR="000A73BE" w:rsidRPr="007C3F99" w:rsidRDefault="000A73BE" w:rsidP="00665F0D">
      <w:pPr>
        <w:pStyle w:val="MainBodyText"/>
        <w:spacing w:after="0" w:line="276" w:lineRule="auto"/>
        <w:rPr>
          <w:sz w:val="24"/>
          <w:szCs w:val="24"/>
        </w:rPr>
      </w:pPr>
    </w:p>
    <w:p w14:paraId="151FFC19" w14:textId="1DE5E109" w:rsidR="000A73BE" w:rsidRPr="007C3F99" w:rsidRDefault="00A652F2" w:rsidP="00665F0D">
      <w:pPr>
        <w:pStyle w:val="MainBodyText"/>
        <w:spacing w:after="0" w:line="276" w:lineRule="auto"/>
        <w:rPr>
          <w:sz w:val="24"/>
          <w:szCs w:val="24"/>
        </w:rPr>
      </w:pPr>
      <w:r>
        <w:fldChar w:fldCharType="begin"/>
      </w:r>
      <w:r>
        <w:instrText xml:space="preserve"> INCLUDEPICTURE "https://scontent.fbrs4-1.fna.fbcdn.net/v/t39.30808-6/595977634_1296329739208012_5114878567046142170_n.jpg?_nc_cat=101&amp;ccb=1-7&amp;_nc_sid=127cfc&amp;_nc_ohc=41deBNv1B7wQ7kNvwFT5N-f&amp;_nc_oc=AdmkXG5MEr5QRZgeECmBeKVSw7gvKIjc3WQ5awfe5isnmURweXXGKR6lMrJ7Mv1Evt4&amp;_nc_zt=23&amp;_nc_ht=scontent.fbrs4-1.fna&amp;_nc_gid=BsC5lVxXUV5L2fiOlkuBdA&amp;oh=00_AfmRWErGWLExBsoC5l7AwrDr3KOTKMMeuLateVvSHoZmQQ&amp;oe=69489407" \* MERGEFORMATINET </w:instrText>
      </w:r>
      <w:r>
        <w:fldChar w:fldCharType="separate"/>
      </w:r>
      <w:r>
        <w:fldChar w:fldCharType="end"/>
      </w:r>
    </w:p>
    <w:p w14:paraId="07171AF6" w14:textId="532B6482" w:rsidR="000A73BE" w:rsidRPr="007C3F99" w:rsidRDefault="000A73BE" w:rsidP="00665F0D">
      <w:pPr>
        <w:pStyle w:val="MainBodyText"/>
        <w:spacing w:after="0" w:line="276" w:lineRule="auto"/>
        <w:rPr>
          <w:sz w:val="24"/>
          <w:szCs w:val="24"/>
        </w:rPr>
      </w:pPr>
    </w:p>
    <w:p w14:paraId="1C71F49C" w14:textId="3BC8FCA4" w:rsidR="000A73BE" w:rsidRPr="007C3F99" w:rsidRDefault="000A73BE" w:rsidP="00665F0D">
      <w:pPr>
        <w:pStyle w:val="MainBodyText"/>
        <w:spacing w:after="0" w:line="276" w:lineRule="auto"/>
        <w:rPr>
          <w:sz w:val="24"/>
          <w:szCs w:val="24"/>
        </w:rPr>
      </w:pPr>
    </w:p>
    <w:p w14:paraId="5AC1C2B6" w14:textId="6D71A8E6" w:rsidR="000A73BE" w:rsidRDefault="00A652F2" w:rsidP="00B14AFE">
      <w:pPr>
        <w:pStyle w:val="Heading1"/>
      </w:pPr>
      <w:r>
        <w:fldChar w:fldCharType="begin"/>
      </w:r>
      <w:r>
        <w:instrText xml:space="preserve"> INCLUDEPICTURE "https://scontent.fbrs4-2.fna.fbcdn.net/v/t39.30808-6/571149246_1260776256096694_3336938413920793659_n.jpg?_nc_cat=110&amp;ccb=1-7&amp;_nc_sid=127cfc&amp;_nc_ohc=eeIFqq9O21gQ7kNvwH-ppJ4&amp;_nc_oc=AdkmrVg3iAZdiYmdn0uk4-nJBC0Y4qC28Gdp5eAjE_aEjkbzbGKG5s02QMxsz8wc7Qo&amp;_nc_zt=23&amp;_nc_ht=scontent.fbrs4-2.fna&amp;_nc_gid=3ZRkWBeNcO55Rxt8lDWwww&amp;oh=00_AfnoJvlES1RoBCHGJQuiheKzslS-KYCsYMgjdA-I5rKPQQ&amp;oe=69488B64" \* MERGEFORMATINET </w:instrText>
      </w:r>
      <w:r>
        <w:fldChar w:fldCharType="separate"/>
      </w:r>
      <w:r>
        <w:fldChar w:fldCharType="end"/>
      </w:r>
    </w:p>
    <w:p w14:paraId="5657A93E" w14:textId="77777777" w:rsidR="000A73BE" w:rsidRPr="007C3F99" w:rsidRDefault="000A73BE" w:rsidP="007C3F99"/>
    <w:p w14:paraId="4F0FB182" w14:textId="77777777" w:rsidR="00AF10F1" w:rsidRDefault="00AF10F1">
      <w:pPr>
        <w:spacing w:after="0" w:line="240" w:lineRule="auto"/>
        <w:rPr>
          <w:b/>
          <w:bCs/>
          <w:spacing w:val="0"/>
          <w:kern w:val="32"/>
          <w:sz w:val="48"/>
          <w:szCs w:val="48"/>
        </w:rPr>
      </w:pPr>
      <w:r>
        <w:br w:type="page"/>
      </w:r>
    </w:p>
    <w:p w14:paraId="7C04834A" w14:textId="6E4102A7" w:rsidR="000A73BE" w:rsidRPr="007C3F99" w:rsidRDefault="000A73BE" w:rsidP="00B14AFE">
      <w:pPr>
        <w:pStyle w:val="Heading1"/>
      </w:pPr>
      <w:r w:rsidRPr="007C3F99">
        <w:lastRenderedPageBreak/>
        <w:fldChar w:fldCharType="begin"/>
      </w:r>
      <w:r w:rsidRPr="007C3F99">
        <w:instrText xml:space="preserve"> INCLUDEPICTURE "https://scontent.flba1-1.fna.fbcdn.net/v/t39.30808-6/518422582_1166785958829058_4237031735226929713_n.jpg?_nc_cat=109&amp;ccb=1-7&amp;_nc_sid=127cfc&amp;_nc_ohc=M7h6756t_rUQ7kNvwHxwYdw&amp;_nc_oc=AdmRzp7_Ed6F5FpGlKpjTjwMk9AcamCVrm41p7f5k7t2CrBLKMyabmnvIQIy6h4JbYvxqifcZJk8-0Szixc-Lxg_&amp;_nc_zt=23&amp;_nc_ht=scontent.flba1-1.fna&amp;_nc_gid=Of1YsLzmTNRmY8Ml75hdCw&amp;oh=00_AfYleKsqxT09O_JNnXWzrfMeAvANIo84S7CqiYKdLqwFsA&amp;oe=68D05806" \* MERGEFORMATINET </w:instrText>
      </w:r>
      <w:r w:rsidRPr="007C3F99">
        <w:fldChar w:fldCharType="end"/>
      </w:r>
      <w:r w:rsidRPr="007C3F99">
        <w:t>Borders Forest Trust – Strategic Direction</w:t>
      </w:r>
    </w:p>
    <w:p w14:paraId="542DB0EE" w14:textId="77777777" w:rsidR="000A73BE" w:rsidRPr="00451E05" w:rsidRDefault="000A73BE" w:rsidP="00451E05">
      <w:pPr>
        <w:pStyle w:val="Heading2"/>
        <w:rPr>
          <w:color w:val="000000" w:themeColor="text1"/>
        </w:rPr>
      </w:pPr>
      <w:r w:rsidRPr="00451E05">
        <w:rPr>
          <w:rStyle w:val="agcmg"/>
          <w:color w:val="000000" w:themeColor="text1"/>
        </w:rPr>
        <w:t>Our Vision</w:t>
      </w:r>
    </w:p>
    <w:p w14:paraId="77E98ED2" w14:textId="77777777" w:rsidR="000A73BE" w:rsidRPr="007C3F99" w:rsidRDefault="000A73BE" w:rsidP="00A247D1">
      <w:pPr>
        <w:pStyle w:val="cvgsua"/>
        <w:spacing w:line="330" w:lineRule="atLeast"/>
        <w:rPr>
          <w:rFonts w:ascii="Calibri" w:hAnsi="Calibri" w:cs="Calibri"/>
        </w:rPr>
      </w:pPr>
      <w:r w:rsidRPr="007C3F99">
        <w:rPr>
          <w:rStyle w:val="agcmg"/>
          <w:rFonts w:ascii="Calibri" w:hAnsi="Calibri" w:cs="Calibri"/>
        </w:rPr>
        <w:t>Our vision for Southern Scotland is a place where a rich tapestry of native woodlands and wild places flourish, cared for by volunteers and local communities</w:t>
      </w:r>
    </w:p>
    <w:p w14:paraId="561911DD" w14:textId="77777777" w:rsidR="000A73BE" w:rsidRPr="007C3F99" w:rsidRDefault="000A73BE" w:rsidP="00A40337">
      <w:pPr>
        <w:pStyle w:val="cvgsua"/>
        <w:spacing w:line="330" w:lineRule="atLeast"/>
        <w:rPr>
          <w:rStyle w:val="agcmg"/>
          <w:rFonts w:ascii="Calibri" w:hAnsi="Calibri" w:cs="Calibri"/>
          <w:b/>
          <w:bCs/>
        </w:rPr>
      </w:pPr>
    </w:p>
    <w:p w14:paraId="1ACF23A1" w14:textId="77777777" w:rsidR="000A73BE" w:rsidRPr="00451E05" w:rsidRDefault="000A73BE" w:rsidP="00451E05">
      <w:pPr>
        <w:pStyle w:val="Heading2"/>
        <w:rPr>
          <w:color w:val="000000" w:themeColor="text1"/>
        </w:rPr>
      </w:pPr>
      <w:r w:rsidRPr="00451E05">
        <w:rPr>
          <w:rStyle w:val="agcmg"/>
          <w:color w:val="000000" w:themeColor="text1"/>
        </w:rPr>
        <w:t>Our Strategic Priorities</w:t>
      </w:r>
    </w:p>
    <w:p w14:paraId="179690E3" w14:textId="77777777" w:rsidR="000A73BE" w:rsidRPr="007C3F99" w:rsidRDefault="000A73BE" w:rsidP="00A247D1">
      <w:pPr>
        <w:pStyle w:val="cvgsua"/>
        <w:shd w:val="clear" w:color="auto" w:fill="EF75DC"/>
        <w:spacing w:line="330" w:lineRule="atLeast"/>
        <w:rPr>
          <w:rFonts w:ascii="Calibri" w:hAnsi="Calibri" w:cs="Calibri"/>
          <w:b/>
          <w:bCs/>
        </w:rPr>
      </w:pPr>
      <w:r w:rsidRPr="00451E05">
        <w:rPr>
          <w:rStyle w:val="agcmg"/>
          <w:rFonts w:ascii="Calibri" w:hAnsi="Calibri" w:cs="Calibri"/>
          <w:b/>
          <w:bCs/>
        </w:rPr>
        <w:t xml:space="preserve">Increase </w:t>
      </w:r>
      <w:r w:rsidRPr="00451E05">
        <w:rPr>
          <w:rStyle w:val="agcmg"/>
          <w:rFonts w:ascii="Calibri" w:hAnsi="Calibri" w:cs="Calibri"/>
          <w:b/>
          <w:bCs/>
          <w:color w:val="000000"/>
        </w:rPr>
        <w:t xml:space="preserve">native </w:t>
      </w:r>
      <w:r w:rsidRPr="00451E05">
        <w:rPr>
          <w:rStyle w:val="agcmg"/>
          <w:rFonts w:ascii="Calibri" w:hAnsi="Calibri" w:cs="Calibri"/>
          <w:b/>
          <w:bCs/>
        </w:rPr>
        <w:t>woodland cover – ‘revive the Wild Heart’</w:t>
      </w:r>
    </w:p>
    <w:p w14:paraId="06410D30" w14:textId="77777777" w:rsidR="000A73BE" w:rsidRPr="00B149CC" w:rsidRDefault="000A73BE" w:rsidP="00A40337">
      <w:pPr>
        <w:pStyle w:val="cvgsua"/>
        <w:spacing w:line="330" w:lineRule="atLeast"/>
        <w:rPr>
          <w:rFonts w:ascii="Calibri" w:hAnsi="Calibri" w:cs="Calibri"/>
          <w:color w:val="FF0000"/>
        </w:rPr>
      </w:pPr>
      <w:r w:rsidRPr="007C3F99">
        <w:rPr>
          <w:rStyle w:val="agcmg"/>
          <w:rFonts w:ascii="Calibri" w:hAnsi="Calibri" w:cs="Calibri"/>
        </w:rPr>
        <w:t xml:space="preserve">BFT </w:t>
      </w:r>
      <w:r w:rsidRPr="00711567">
        <w:rPr>
          <w:rStyle w:val="agcmg"/>
          <w:rFonts w:ascii="Calibri" w:hAnsi="Calibri" w:cs="Calibri"/>
        </w:rPr>
        <w:t>owns land so that we can undertake large-scale ecological improvements on it, largely through the planting of new native trees and by restoring upland habitats.   We aspire to extend this “Wild Heart” of Southern Scotland.</w:t>
      </w:r>
    </w:p>
    <w:p w14:paraId="08A3B12C" w14:textId="77777777" w:rsidR="000A73BE" w:rsidRPr="007C3F99" w:rsidRDefault="000A73BE" w:rsidP="00A247D1">
      <w:pPr>
        <w:pStyle w:val="cvgsua"/>
        <w:shd w:val="clear" w:color="auto" w:fill="EF75DC"/>
        <w:spacing w:line="330" w:lineRule="atLeast"/>
        <w:rPr>
          <w:rFonts w:ascii="Calibri" w:hAnsi="Calibri" w:cs="Calibri"/>
          <w:b/>
          <w:bCs/>
        </w:rPr>
      </w:pPr>
      <w:r w:rsidRPr="007C3F99">
        <w:rPr>
          <w:rStyle w:val="agcmg"/>
          <w:rFonts w:ascii="Calibri" w:hAnsi="Calibri" w:cs="Calibri"/>
          <w:b/>
          <w:bCs/>
        </w:rPr>
        <w:t>Enhance existing woodlands and associated habitats</w:t>
      </w:r>
    </w:p>
    <w:p w14:paraId="0AD0AA72" w14:textId="77777777" w:rsidR="000A73BE" w:rsidRPr="007C3F99" w:rsidRDefault="000A73BE" w:rsidP="00A40337">
      <w:pPr>
        <w:pStyle w:val="cvgsua"/>
        <w:spacing w:line="330" w:lineRule="atLeast"/>
        <w:rPr>
          <w:rFonts w:ascii="Calibri" w:hAnsi="Calibri" w:cs="Calibri"/>
        </w:rPr>
      </w:pPr>
      <w:r w:rsidRPr="007C3F99">
        <w:rPr>
          <w:rStyle w:val="agcmg"/>
          <w:rFonts w:ascii="Calibri" w:hAnsi="Calibri" w:cs="Calibri"/>
        </w:rPr>
        <w:t xml:space="preserve">Beyond the sites we operate we also engage in inspiring, reaching out to, and advising other landowners, local communities, and professional foresters. We encourage them to embrace this alternative model for land use and conservation. We also engage with other bodies to advocate and promote best practice in restoration and planting. </w:t>
      </w:r>
    </w:p>
    <w:p w14:paraId="02279981" w14:textId="77777777" w:rsidR="000A73BE" w:rsidRPr="007C3F99" w:rsidRDefault="000A73BE" w:rsidP="00A247D1">
      <w:pPr>
        <w:pStyle w:val="cvgsua"/>
        <w:shd w:val="clear" w:color="auto" w:fill="EF75DC"/>
        <w:spacing w:line="330" w:lineRule="atLeast"/>
        <w:rPr>
          <w:rFonts w:ascii="Calibri" w:hAnsi="Calibri" w:cs="Calibri"/>
          <w:b/>
          <w:bCs/>
        </w:rPr>
      </w:pPr>
      <w:r w:rsidRPr="007C3F99">
        <w:rPr>
          <w:rStyle w:val="agcmg"/>
          <w:rFonts w:ascii="Calibri" w:hAnsi="Calibri" w:cs="Calibri"/>
          <w:b/>
          <w:bCs/>
        </w:rPr>
        <w:t>Enable people of all ages to engage with woodland habitats</w:t>
      </w:r>
    </w:p>
    <w:p w14:paraId="4438A548" w14:textId="135D0CC1" w:rsidR="000A73BE" w:rsidRPr="007C3F99" w:rsidRDefault="000A73BE" w:rsidP="00A40337">
      <w:pPr>
        <w:pStyle w:val="cvgsua"/>
        <w:spacing w:line="330" w:lineRule="atLeast"/>
        <w:rPr>
          <w:rFonts w:ascii="Calibri" w:hAnsi="Calibri" w:cs="Calibri"/>
        </w:rPr>
      </w:pPr>
      <w:r w:rsidRPr="007C3F99">
        <w:rPr>
          <w:rStyle w:val="agcmg"/>
          <w:rFonts w:ascii="Calibri" w:hAnsi="Calibri" w:cs="Calibri"/>
        </w:rPr>
        <w:t>A key element of BFT’s work is fostering an interest in woodland culture with local communities. Since 1996 BFT has worked in over 100 sites across the south of Scotland, and with every school in the Borders, pioneering community forestry and innovative woodland education; setting up a sawmill and carpentry workshop; as well as promoting forestry skills development, especially with young people and vulnerable groups</w:t>
      </w:r>
      <w:r w:rsidRPr="00B149CC">
        <w:rPr>
          <w:rStyle w:val="agcmg"/>
          <w:rFonts w:ascii="Calibri" w:hAnsi="Calibri" w:cs="Calibri"/>
          <w:color w:val="FF0000"/>
        </w:rPr>
        <w:t>.</w:t>
      </w:r>
      <w:r>
        <w:rPr>
          <w:rStyle w:val="agcmg"/>
          <w:rFonts w:ascii="Calibri" w:hAnsi="Calibri" w:cs="Calibri"/>
          <w:color w:val="FF0000"/>
        </w:rPr>
        <w:t xml:space="preserve">  </w:t>
      </w:r>
    </w:p>
    <w:p w14:paraId="4C299692" w14:textId="77777777" w:rsidR="000A73BE" w:rsidRPr="007C3F99" w:rsidRDefault="000A73BE" w:rsidP="00A247D1">
      <w:pPr>
        <w:pStyle w:val="cvgsua"/>
        <w:shd w:val="clear" w:color="auto" w:fill="EF75DC"/>
        <w:spacing w:line="330" w:lineRule="atLeast"/>
        <w:rPr>
          <w:rFonts w:ascii="Calibri" w:hAnsi="Calibri" w:cs="Calibri"/>
          <w:b/>
          <w:bCs/>
        </w:rPr>
      </w:pPr>
      <w:r w:rsidRPr="007C3F99">
        <w:rPr>
          <w:rStyle w:val="agcmg"/>
          <w:rFonts w:ascii="Calibri" w:hAnsi="Calibri" w:cs="Calibri"/>
          <w:b/>
          <w:bCs/>
        </w:rPr>
        <w:t>A well-run organisation</w:t>
      </w:r>
    </w:p>
    <w:p w14:paraId="72824098" w14:textId="77777777" w:rsidR="000A73BE" w:rsidRPr="007C3F99" w:rsidRDefault="000A73BE" w:rsidP="00A40337">
      <w:pPr>
        <w:pStyle w:val="cvgsua"/>
        <w:spacing w:line="330" w:lineRule="atLeast"/>
        <w:rPr>
          <w:rFonts w:ascii="Calibri" w:hAnsi="Calibri" w:cs="Calibri"/>
        </w:rPr>
      </w:pPr>
      <w:r w:rsidRPr="007C3F99">
        <w:rPr>
          <w:rStyle w:val="agcmg"/>
          <w:rFonts w:ascii="Calibri" w:hAnsi="Calibri" w:cs="Calibri"/>
        </w:rPr>
        <w:t xml:space="preserve">BFT’s internal operation is run by a small, dedicated staff team and a board of volunteer Trustees from a range of backgrounds and experiences. We are governed by a Memorandum and Articles of Association, which are available on our website. There is an AGM every year, which allows members to ask questions and vote on who serves on the Board of Trustees. </w:t>
      </w:r>
    </w:p>
    <w:p w14:paraId="09F4F418" w14:textId="77777777" w:rsidR="000A73BE" w:rsidRPr="007C3F99" w:rsidRDefault="000A73BE" w:rsidP="002A5086">
      <w:pPr>
        <w:pStyle w:val="MainBodyText"/>
      </w:pPr>
      <w:r w:rsidRPr="007C3F99">
        <w:br w:type="page"/>
      </w:r>
    </w:p>
    <w:p w14:paraId="1544ED5A" w14:textId="7CA46527" w:rsidR="000A73BE" w:rsidRPr="007C3F99" w:rsidRDefault="000A73BE" w:rsidP="0054379C">
      <w:pPr>
        <w:pStyle w:val="Heading1"/>
      </w:pPr>
      <w:r w:rsidRPr="007C3F99">
        <w:lastRenderedPageBreak/>
        <w:t xml:space="preserve">Background on </w:t>
      </w:r>
      <w:r w:rsidRPr="007C3F99">
        <w:rPr>
          <w:color w:val="0C0C0C"/>
        </w:rPr>
        <w:t xml:space="preserve">the Development Manager role </w:t>
      </w:r>
    </w:p>
    <w:p w14:paraId="105244C1" w14:textId="2573D7B7" w:rsidR="000A73BE" w:rsidRPr="00711567" w:rsidRDefault="000A73BE" w:rsidP="00D211B2">
      <w:pPr>
        <w:spacing w:before="100" w:beforeAutospacing="1" w:after="100" w:afterAutospacing="1" w:line="330" w:lineRule="atLeast"/>
        <w:rPr>
          <w:spacing w:val="0"/>
          <w:sz w:val="24"/>
          <w:szCs w:val="24"/>
          <w:lang w:eastAsia="en-GB"/>
        </w:rPr>
      </w:pPr>
      <w:r w:rsidRPr="00711567">
        <w:rPr>
          <w:sz w:val="24"/>
          <w:szCs w:val="24"/>
        </w:rPr>
        <w:t>This role was new to Borders Forest Trust at the start of 2025, creating a dedicated i</w:t>
      </w:r>
      <w:r w:rsidRPr="00711567">
        <w:rPr>
          <w:spacing w:val="0"/>
          <w:sz w:val="24"/>
          <w:szCs w:val="24"/>
          <w:lang w:eastAsia="en-GB"/>
        </w:rPr>
        <w:t xml:space="preserve">nvestment in fundraising expertise, as the previous approach had been rather ad-hoc. The organisation is ambitious and as it expands, it needs strong income delivery to provide long-term financial sustainability. </w:t>
      </w:r>
    </w:p>
    <w:p w14:paraId="3F245649" w14:textId="065668BB" w:rsidR="000A73BE" w:rsidRPr="00711567" w:rsidRDefault="000A73BE" w:rsidP="0010675A">
      <w:pPr>
        <w:pStyle w:val="cvgsua"/>
        <w:spacing w:line="330" w:lineRule="atLeast"/>
        <w:rPr>
          <w:rFonts w:ascii="Calibri" w:hAnsi="Calibri" w:cs="Calibri"/>
        </w:rPr>
      </w:pPr>
      <w:r w:rsidRPr="00711567">
        <w:rPr>
          <w:rFonts w:ascii="Calibri" w:hAnsi="Calibri" w:cs="Calibri"/>
        </w:rPr>
        <w:t xml:space="preserve">Borders Forest Trust’s first Development Manager joined in </w:t>
      </w:r>
      <w:r w:rsidR="008849EC">
        <w:rPr>
          <w:rFonts w:ascii="Calibri" w:hAnsi="Calibri" w:cs="Calibri"/>
        </w:rPr>
        <w:t>May</w:t>
      </w:r>
      <w:r w:rsidRPr="00711567">
        <w:rPr>
          <w:rFonts w:ascii="Calibri" w:hAnsi="Calibri" w:cs="Calibri"/>
        </w:rPr>
        <w:t xml:space="preserve"> 2025 and since then has been busy laying solid foundations and sowing seeds for a diverse income portfolio across the organisation. Following the current post holder</w:t>
      </w:r>
      <w:r w:rsidR="00610694">
        <w:rPr>
          <w:rFonts w:ascii="Calibri" w:hAnsi="Calibri" w:cs="Calibri"/>
        </w:rPr>
        <w:t xml:space="preserve"> becoming Chief Executive</w:t>
      </w:r>
      <w:r w:rsidRPr="00711567">
        <w:rPr>
          <w:rFonts w:ascii="Calibri" w:hAnsi="Calibri" w:cs="Calibri"/>
        </w:rPr>
        <w:t xml:space="preserve">, we are now looking to find an equally experienced fundraiser to take the developing green shoots and nurture them. </w:t>
      </w:r>
    </w:p>
    <w:p w14:paraId="700F14DE" w14:textId="664DB34B" w:rsidR="000A73BE" w:rsidRPr="00711567" w:rsidRDefault="000A73BE" w:rsidP="0010675A">
      <w:pPr>
        <w:pStyle w:val="cvgsua"/>
        <w:spacing w:line="330" w:lineRule="atLeast"/>
        <w:rPr>
          <w:rFonts w:ascii="Calibri" w:hAnsi="Calibri" w:cs="Calibri"/>
        </w:rPr>
      </w:pPr>
      <w:r w:rsidRPr="00711567">
        <w:rPr>
          <w:rFonts w:ascii="Calibri" w:hAnsi="Calibri" w:cs="Calibri"/>
        </w:rPr>
        <w:t xml:space="preserve">The organisation is at an exciting time, with a new incoming </w:t>
      </w:r>
      <w:r w:rsidR="00116F36">
        <w:rPr>
          <w:rFonts w:ascii="Calibri" w:hAnsi="Calibri" w:cs="Calibri"/>
        </w:rPr>
        <w:t>Chief Executive</w:t>
      </w:r>
      <w:r w:rsidR="00116F36" w:rsidRPr="00711567">
        <w:rPr>
          <w:rFonts w:ascii="Calibri" w:hAnsi="Calibri" w:cs="Calibri"/>
        </w:rPr>
        <w:t xml:space="preserve"> </w:t>
      </w:r>
      <w:r w:rsidRPr="00711567">
        <w:rPr>
          <w:rFonts w:ascii="Calibri" w:hAnsi="Calibri" w:cs="Calibri"/>
        </w:rPr>
        <w:t>who has a lot of fundraising expertise, and a strateg</w:t>
      </w:r>
      <w:r w:rsidR="00E81CCC">
        <w:rPr>
          <w:rFonts w:ascii="Calibri" w:hAnsi="Calibri" w:cs="Calibri"/>
        </w:rPr>
        <w:t>ic review</w:t>
      </w:r>
      <w:r w:rsidRPr="00711567">
        <w:rPr>
          <w:rFonts w:ascii="Calibri" w:hAnsi="Calibri" w:cs="Calibri"/>
        </w:rPr>
        <w:t xml:space="preserve"> ahead of them. As such, this vacancy provides an exciting opportunity for the right candidate to really make their mark and own fundraising success at The Borders Forest Trust.</w:t>
      </w:r>
    </w:p>
    <w:p w14:paraId="0DA08D80" w14:textId="010F01C9" w:rsidR="000A73BE" w:rsidRPr="00711567" w:rsidRDefault="000A73BE" w:rsidP="0010675A">
      <w:pPr>
        <w:spacing w:before="100" w:beforeAutospacing="1" w:after="100" w:afterAutospacing="1" w:line="330" w:lineRule="atLeast"/>
        <w:rPr>
          <w:spacing w:val="0"/>
          <w:sz w:val="24"/>
          <w:szCs w:val="24"/>
          <w:lang w:eastAsia="en-GB"/>
        </w:rPr>
      </w:pPr>
      <w:r w:rsidRPr="00711567">
        <w:rPr>
          <w:spacing w:val="0"/>
          <w:sz w:val="24"/>
          <w:szCs w:val="24"/>
          <w:lang w:eastAsia="en-GB"/>
        </w:rPr>
        <w:t xml:space="preserve">You will be part of a small and enthusiastic team and will be contributing directly to enabling the </w:t>
      </w:r>
      <w:r w:rsidR="00A652F2">
        <w:fldChar w:fldCharType="begin"/>
      </w:r>
      <w:r w:rsidR="00A652F2">
        <w:instrText xml:space="preserve"> INCLUDEPICTURE "https://scontent.fbrs4-1.fna.fbcdn.net/v/t39.30808-6/555519461_1229689959205324_937906628190397857_n.jpg?_nc_cat=108&amp;ccb=1-7&amp;_nc_sid=127cfc&amp;_nc_ohc=6YvWlUaTQvsQ7kNvwEWJIDG&amp;_nc_oc=AdmIuenK4Tvhhd5PgvDOpwejeDo-jYup0SkYaDkd54Ss4NTH0KyQUivfqb6X_Zq0tLM&amp;_nc_zt=23&amp;_nc_ht=scontent.fbrs4-1.fna&amp;_nc_gid=ZI8WqTi-TpDnWaD-3apvHA&amp;oh=00_AfkkN5WfDfAxPN9swoWO23kG26V5wbkfu2YmxJ4qmemA8w&amp;oe=6948A68D" \* MERGEFORMATINET </w:instrText>
      </w:r>
      <w:r w:rsidR="00A652F2">
        <w:fldChar w:fldCharType="separate"/>
      </w:r>
      <w:r w:rsidR="00A652F2">
        <w:fldChar w:fldCharType="end"/>
      </w:r>
      <w:r w:rsidRPr="00711567">
        <w:rPr>
          <w:spacing w:val="0"/>
          <w:sz w:val="24"/>
          <w:szCs w:val="24"/>
          <w:lang w:eastAsia="en-GB"/>
        </w:rPr>
        <w:t xml:space="preserve">restoration of native woodlands and reviving woodland culture. </w:t>
      </w:r>
    </w:p>
    <w:p w14:paraId="63611CEC" w14:textId="4DE44293" w:rsidR="000A73BE" w:rsidRPr="00711567" w:rsidRDefault="000A73BE" w:rsidP="0010675A">
      <w:pPr>
        <w:spacing w:before="100" w:beforeAutospacing="1" w:after="100" w:afterAutospacing="1" w:line="330" w:lineRule="atLeast"/>
        <w:rPr>
          <w:spacing w:val="0"/>
          <w:sz w:val="24"/>
          <w:szCs w:val="24"/>
          <w:lang w:eastAsia="en-GB"/>
        </w:rPr>
      </w:pPr>
      <w:r w:rsidRPr="00711567">
        <w:rPr>
          <w:spacing w:val="0"/>
          <w:sz w:val="24"/>
          <w:szCs w:val="24"/>
          <w:lang w:eastAsia="en-GB"/>
        </w:rPr>
        <w:t xml:space="preserve">The Development Manager will </w:t>
      </w:r>
      <w:r w:rsidR="000D2BC6">
        <w:rPr>
          <w:spacing w:val="0"/>
          <w:sz w:val="24"/>
          <w:szCs w:val="24"/>
          <w:lang w:eastAsia="en-GB"/>
        </w:rPr>
        <w:t xml:space="preserve">develop and </w:t>
      </w:r>
      <w:r w:rsidRPr="00711567">
        <w:rPr>
          <w:spacing w:val="0"/>
          <w:sz w:val="24"/>
          <w:szCs w:val="24"/>
          <w:lang w:eastAsia="en-GB"/>
        </w:rPr>
        <w:t>co-ordinate all the charity’s fundraising activities, working individually, as well as working with the staff team and trustees, to achieve:</w:t>
      </w:r>
    </w:p>
    <w:p w14:paraId="1F9F7722" w14:textId="53C036A4" w:rsidR="000A73BE" w:rsidRPr="0010675A" w:rsidRDefault="000A73BE" w:rsidP="008D2DA4">
      <w:pPr>
        <w:numPr>
          <w:ilvl w:val="0"/>
          <w:numId w:val="8"/>
        </w:numPr>
        <w:spacing w:before="100" w:beforeAutospacing="1" w:after="100" w:afterAutospacing="1" w:line="240" w:lineRule="auto"/>
        <w:rPr>
          <w:spacing w:val="0"/>
          <w:sz w:val="24"/>
          <w:szCs w:val="24"/>
          <w:lang w:eastAsia="en-GB"/>
        </w:rPr>
      </w:pPr>
      <w:r w:rsidRPr="0010675A">
        <w:rPr>
          <w:spacing w:val="0"/>
          <w:sz w:val="24"/>
          <w:szCs w:val="24"/>
          <w:lang w:eastAsia="en-GB"/>
        </w:rPr>
        <w:t>Revision of BFT’s Fundraising Strategy</w:t>
      </w:r>
      <w:r>
        <w:rPr>
          <w:spacing w:val="0"/>
          <w:sz w:val="24"/>
          <w:szCs w:val="24"/>
          <w:lang w:eastAsia="en-GB"/>
        </w:rPr>
        <w:t>, including reviewing our corporate and major donor income generation, and our ethical partnerships policy</w:t>
      </w:r>
    </w:p>
    <w:p w14:paraId="43AA0E52" w14:textId="7265E0B8" w:rsidR="000A73BE" w:rsidRPr="0010675A" w:rsidRDefault="000A73BE" w:rsidP="008D2DA4">
      <w:pPr>
        <w:numPr>
          <w:ilvl w:val="0"/>
          <w:numId w:val="8"/>
        </w:numPr>
        <w:spacing w:before="100" w:beforeAutospacing="1" w:after="100" w:afterAutospacing="1" w:line="240" w:lineRule="auto"/>
        <w:rPr>
          <w:spacing w:val="0"/>
          <w:sz w:val="24"/>
          <w:szCs w:val="24"/>
          <w:lang w:eastAsia="en-GB"/>
        </w:rPr>
      </w:pPr>
      <w:r w:rsidRPr="0010675A">
        <w:rPr>
          <w:spacing w:val="0"/>
          <w:sz w:val="24"/>
          <w:szCs w:val="24"/>
          <w:lang w:eastAsia="en-GB"/>
        </w:rPr>
        <w:t>Identification of potential fund sources</w:t>
      </w:r>
      <w:r>
        <w:rPr>
          <w:spacing w:val="0"/>
          <w:sz w:val="24"/>
          <w:szCs w:val="24"/>
          <w:lang w:eastAsia="en-GB"/>
        </w:rPr>
        <w:t xml:space="preserve"> from all potential income sources</w:t>
      </w:r>
    </w:p>
    <w:p w14:paraId="6DF437C1" w14:textId="466B8E83" w:rsidR="000A73BE" w:rsidRPr="0010675A" w:rsidRDefault="000A73BE" w:rsidP="008D2DA4">
      <w:pPr>
        <w:numPr>
          <w:ilvl w:val="0"/>
          <w:numId w:val="8"/>
        </w:numPr>
        <w:spacing w:before="100" w:beforeAutospacing="1" w:after="100" w:afterAutospacing="1" w:line="240" w:lineRule="auto"/>
        <w:rPr>
          <w:spacing w:val="0"/>
          <w:sz w:val="24"/>
          <w:szCs w:val="24"/>
          <w:lang w:eastAsia="en-GB"/>
        </w:rPr>
      </w:pPr>
      <w:r w:rsidRPr="0010675A">
        <w:rPr>
          <w:spacing w:val="0"/>
          <w:sz w:val="24"/>
          <w:szCs w:val="24"/>
          <w:lang w:eastAsia="en-GB"/>
        </w:rPr>
        <w:t>Development and submission of funding applications to charitable trusts and grant bodies</w:t>
      </w:r>
    </w:p>
    <w:p w14:paraId="4D0BCA65" w14:textId="282F05A8" w:rsidR="000A73BE" w:rsidRPr="0010675A" w:rsidRDefault="000A73BE" w:rsidP="008D2DA4">
      <w:pPr>
        <w:numPr>
          <w:ilvl w:val="0"/>
          <w:numId w:val="8"/>
        </w:numPr>
        <w:spacing w:before="100" w:beforeAutospacing="1" w:after="100" w:afterAutospacing="1" w:line="240" w:lineRule="auto"/>
        <w:rPr>
          <w:spacing w:val="0"/>
          <w:sz w:val="24"/>
          <w:szCs w:val="24"/>
          <w:lang w:eastAsia="en-GB"/>
        </w:rPr>
      </w:pPr>
      <w:r w:rsidRPr="0010675A">
        <w:rPr>
          <w:spacing w:val="0"/>
          <w:sz w:val="24"/>
          <w:szCs w:val="24"/>
          <w:lang w:eastAsia="en-GB"/>
        </w:rPr>
        <w:t xml:space="preserve">Major donor </w:t>
      </w:r>
      <w:r>
        <w:rPr>
          <w:spacing w:val="0"/>
          <w:sz w:val="24"/>
          <w:szCs w:val="24"/>
          <w:lang w:eastAsia="en-GB"/>
        </w:rPr>
        <w:t xml:space="preserve">and legacy </w:t>
      </w:r>
      <w:r w:rsidRPr="0010675A">
        <w:rPr>
          <w:spacing w:val="0"/>
          <w:sz w:val="24"/>
          <w:szCs w:val="24"/>
          <w:lang w:eastAsia="en-GB"/>
        </w:rPr>
        <w:t>development</w:t>
      </w:r>
    </w:p>
    <w:p w14:paraId="58605217" w14:textId="58F67242" w:rsidR="000A73BE" w:rsidRPr="0010675A" w:rsidRDefault="000A73BE" w:rsidP="008D2DA4">
      <w:pPr>
        <w:numPr>
          <w:ilvl w:val="0"/>
          <w:numId w:val="8"/>
        </w:numPr>
        <w:spacing w:before="100" w:beforeAutospacing="1" w:after="100" w:afterAutospacing="1" w:line="240" w:lineRule="auto"/>
        <w:rPr>
          <w:spacing w:val="0"/>
          <w:sz w:val="24"/>
          <w:szCs w:val="24"/>
          <w:lang w:eastAsia="en-GB"/>
        </w:rPr>
      </w:pPr>
      <w:r w:rsidRPr="0010675A">
        <w:rPr>
          <w:spacing w:val="0"/>
          <w:sz w:val="24"/>
          <w:szCs w:val="24"/>
          <w:lang w:eastAsia="en-GB"/>
        </w:rPr>
        <w:t>Sourcing and engaging corporate partnerships</w:t>
      </w:r>
    </w:p>
    <w:p w14:paraId="023A2E8D" w14:textId="3D400632" w:rsidR="000A73BE" w:rsidRDefault="000A73BE" w:rsidP="008D2DA4">
      <w:pPr>
        <w:numPr>
          <w:ilvl w:val="0"/>
          <w:numId w:val="8"/>
        </w:numPr>
        <w:spacing w:before="100" w:beforeAutospacing="1" w:after="100" w:afterAutospacing="1" w:line="240" w:lineRule="auto"/>
        <w:rPr>
          <w:spacing w:val="0"/>
          <w:sz w:val="24"/>
          <w:szCs w:val="24"/>
          <w:lang w:eastAsia="en-GB"/>
        </w:rPr>
      </w:pPr>
      <w:r w:rsidRPr="0010675A">
        <w:rPr>
          <w:spacing w:val="0"/>
          <w:sz w:val="24"/>
          <w:szCs w:val="24"/>
          <w:lang w:eastAsia="en-GB"/>
        </w:rPr>
        <w:t>Individual donor</w:t>
      </w:r>
      <w:r>
        <w:rPr>
          <w:spacing w:val="0"/>
          <w:sz w:val="24"/>
          <w:szCs w:val="24"/>
          <w:lang w:eastAsia="en-GB"/>
        </w:rPr>
        <w:t xml:space="preserve"> </w:t>
      </w:r>
      <w:r w:rsidRPr="0010675A">
        <w:rPr>
          <w:spacing w:val="0"/>
          <w:sz w:val="24"/>
          <w:szCs w:val="24"/>
          <w:lang w:eastAsia="en-GB"/>
        </w:rPr>
        <w:t xml:space="preserve">campaigns </w:t>
      </w:r>
      <w:r>
        <w:rPr>
          <w:spacing w:val="0"/>
          <w:sz w:val="24"/>
          <w:szCs w:val="24"/>
          <w:lang w:eastAsia="en-GB"/>
        </w:rPr>
        <w:t>in alignment with membership campaigns</w:t>
      </w:r>
      <w:r w:rsidR="00A652F2" w:rsidRPr="00A652F2">
        <w:t xml:space="preserve"> </w:t>
      </w:r>
      <w:r w:rsidR="00A652F2">
        <w:fldChar w:fldCharType="begin"/>
      </w:r>
      <w:r w:rsidR="00A652F2">
        <w:instrText xml:space="preserve"> INCLUDEPICTURE "https://scontent.fbrs4-2.fna.fbcdn.net/v/t39.30808-6/500036615_1126316536209334_7183820384538745983_n.jpg?_nc_cat=105&amp;ccb=1-7&amp;_nc_sid=127cfc&amp;_nc_ohc=iqxERhANp_IQ7kNvwFBNvHy&amp;_nc_oc=AdmW5Izddp5Am-HJnAe-vixR7JzPVg0cIc5jdM2ACp-I5I3bZ-1iaDJc35LMjuzGWSA&amp;_nc_zt=23&amp;_nc_ht=scontent.fbrs4-2.fna&amp;_nc_gid=1CelruW4XESVQetJBzXLxA&amp;oh=00_AflQWO864T2i1zkI4y2XpTeQIheKqaJySW1YJg1Ujro31Q&amp;oe=694891B9" \* MERGEFORMATINET </w:instrText>
      </w:r>
      <w:r w:rsidR="00A652F2">
        <w:fldChar w:fldCharType="separate"/>
      </w:r>
      <w:r w:rsidR="00A652F2">
        <w:fldChar w:fldCharType="end"/>
      </w:r>
    </w:p>
    <w:p w14:paraId="0D1883CF" w14:textId="763EAA7B" w:rsidR="000A73BE" w:rsidRPr="0010675A" w:rsidRDefault="008849EC" w:rsidP="00B24C83">
      <w:pPr>
        <w:spacing w:before="100" w:beforeAutospacing="1" w:after="100" w:afterAutospacing="1" w:line="240" w:lineRule="auto"/>
        <w:rPr>
          <w:spacing w:val="0"/>
          <w:sz w:val="24"/>
          <w:szCs w:val="24"/>
          <w:lang w:eastAsia="en-GB"/>
        </w:rPr>
      </w:pPr>
      <w:r>
        <w:rPr>
          <w:spacing w:val="0"/>
          <w:sz w:val="24"/>
          <w:szCs w:val="24"/>
          <w:lang w:eastAsia="en-GB"/>
        </w:rPr>
        <w:t>The</w:t>
      </w:r>
      <w:r w:rsidR="000A73BE">
        <w:rPr>
          <w:spacing w:val="0"/>
          <w:sz w:val="24"/>
          <w:szCs w:val="24"/>
          <w:lang w:eastAsia="en-GB"/>
        </w:rPr>
        <w:t xml:space="preserve"> budgeting process for </w:t>
      </w:r>
      <w:r>
        <w:rPr>
          <w:spacing w:val="0"/>
          <w:sz w:val="24"/>
          <w:szCs w:val="24"/>
          <w:lang w:eastAsia="en-GB"/>
        </w:rPr>
        <w:t>BFT’s</w:t>
      </w:r>
      <w:r w:rsidR="000A73BE">
        <w:rPr>
          <w:spacing w:val="0"/>
          <w:sz w:val="24"/>
          <w:szCs w:val="24"/>
          <w:lang w:eastAsia="en-GB"/>
        </w:rPr>
        <w:t xml:space="preserve"> July 2026</w:t>
      </w:r>
      <w:r>
        <w:rPr>
          <w:spacing w:val="0"/>
          <w:sz w:val="24"/>
          <w:szCs w:val="24"/>
          <w:lang w:eastAsia="en-GB"/>
        </w:rPr>
        <w:t xml:space="preserve"> </w:t>
      </w:r>
      <w:r w:rsidR="000A73BE">
        <w:rPr>
          <w:spacing w:val="0"/>
          <w:sz w:val="24"/>
          <w:szCs w:val="24"/>
          <w:lang w:eastAsia="en-GB"/>
        </w:rPr>
        <w:t xml:space="preserve">- June 2027 financial year starts in spring. </w:t>
      </w:r>
      <w:r>
        <w:rPr>
          <w:spacing w:val="0"/>
          <w:sz w:val="24"/>
          <w:szCs w:val="24"/>
          <w:lang w:eastAsia="en-GB"/>
        </w:rPr>
        <w:t>The organisation</w:t>
      </w:r>
      <w:r w:rsidR="000A73BE">
        <w:rPr>
          <w:spacing w:val="0"/>
          <w:sz w:val="24"/>
          <w:szCs w:val="24"/>
          <w:lang w:eastAsia="en-GB"/>
        </w:rPr>
        <w:t xml:space="preserve"> intend</w:t>
      </w:r>
      <w:r>
        <w:rPr>
          <w:spacing w:val="0"/>
          <w:sz w:val="24"/>
          <w:szCs w:val="24"/>
          <w:lang w:eastAsia="en-GB"/>
        </w:rPr>
        <w:t>s on</w:t>
      </w:r>
      <w:r w:rsidR="000A73BE">
        <w:rPr>
          <w:spacing w:val="0"/>
          <w:sz w:val="24"/>
          <w:szCs w:val="24"/>
          <w:lang w:eastAsia="en-GB"/>
        </w:rPr>
        <w:t xml:space="preserve"> the Development Manager </w:t>
      </w:r>
      <w:r>
        <w:rPr>
          <w:spacing w:val="0"/>
          <w:sz w:val="24"/>
          <w:szCs w:val="24"/>
          <w:lang w:eastAsia="en-GB"/>
        </w:rPr>
        <w:t>having</w:t>
      </w:r>
      <w:r w:rsidR="000A73BE">
        <w:rPr>
          <w:spacing w:val="0"/>
          <w:sz w:val="24"/>
          <w:szCs w:val="24"/>
          <w:lang w:eastAsia="en-GB"/>
        </w:rPr>
        <w:t xml:space="preserve"> input to that budgeting process, alongside other members of the management team, in terms of agreeing achievable but ambitious fundraising targets.</w:t>
      </w:r>
    </w:p>
    <w:p w14:paraId="0085529B" w14:textId="77777777" w:rsidR="000A73BE" w:rsidRPr="0010675A" w:rsidRDefault="000A73BE" w:rsidP="0010675A">
      <w:pPr>
        <w:spacing w:before="100" w:beforeAutospacing="1" w:after="100" w:afterAutospacing="1" w:line="330" w:lineRule="atLeast"/>
        <w:rPr>
          <w:spacing w:val="0"/>
          <w:sz w:val="24"/>
          <w:szCs w:val="24"/>
          <w:lang w:eastAsia="en-GB"/>
        </w:rPr>
      </w:pPr>
      <w:r w:rsidRPr="0010675A">
        <w:rPr>
          <w:spacing w:val="0"/>
          <w:sz w:val="24"/>
          <w:szCs w:val="24"/>
          <w:lang w:eastAsia="en-GB"/>
        </w:rPr>
        <w:t xml:space="preserve">This role needs an enthusiastic, resilient fundraiser with experience </w:t>
      </w:r>
      <w:r w:rsidRPr="00BE1D4F">
        <w:rPr>
          <w:spacing w:val="0"/>
          <w:sz w:val="24"/>
          <w:szCs w:val="24"/>
          <w:lang w:eastAsia="en-GB"/>
        </w:rPr>
        <w:t xml:space="preserve">in previous roles </w:t>
      </w:r>
      <w:r w:rsidRPr="0010675A">
        <w:rPr>
          <w:spacing w:val="0"/>
          <w:sz w:val="24"/>
          <w:szCs w:val="24"/>
          <w:lang w:eastAsia="en-GB"/>
        </w:rPr>
        <w:t xml:space="preserve">of </w:t>
      </w:r>
      <w:r>
        <w:rPr>
          <w:spacing w:val="0"/>
          <w:sz w:val="24"/>
          <w:szCs w:val="24"/>
          <w:lang w:eastAsia="en-GB"/>
        </w:rPr>
        <w:t xml:space="preserve">working as part of a management team, co-ordinating across an organisation, and </w:t>
      </w:r>
      <w:r w:rsidRPr="0010675A">
        <w:rPr>
          <w:spacing w:val="0"/>
          <w:sz w:val="24"/>
          <w:szCs w:val="24"/>
          <w:lang w:eastAsia="en-GB"/>
        </w:rPr>
        <w:t xml:space="preserve">delivering income. The role might suit someone who enjoys being a sole fundraiser and owning all aspects of income generation, or someone who has fundraising experience across a couple of income streams who is looking to take on wider responsibility. </w:t>
      </w:r>
    </w:p>
    <w:p w14:paraId="15BEA379" w14:textId="02B0C707" w:rsidR="000A73BE" w:rsidRPr="007C3F99" w:rsidRDefault="000A73BE" w:rsidP="0010675A">
      <w:pPr>
        <w:spacing w:before="100" w:beforeAutospacing="1" w:after="100" w:afterAutospacing="1" w:line="330" w:lineRule="atLeast"/>
        <w:rPr>
          <w:spacing w:val="0"/>
          <w:sz w:val="24"/>
          <w:szCs w:val="24"/>
          <w:lang w:eastAsia="en-GB"/>
        </w:rPr>
      </w:pPr>
      <w:r w:rsidRPr="0010675A">
        <w:rPr>
          <w:spacing w:val="0"/>
          <w:sz w:val="24"/>
          <w:szCs w:val="24"/>
          <w:lang w:eastAsia="en-GB"/>
        </w:rPr>
        <w:t>If this sounds like you, there is plenty to get stuck into at The Borders Forest Trust.</w:t>
      </w:r>
    </w:p>
    <w:p w14:paraId="4D9212C1" w14:textId="48DAE4AF" w:rsidR="000A73BE" w:rsidRDefault="000A73BE" w:rsidP="000B36C4">
      <w:pPr>
        <w:pStyle w:val="MainBodyText"/>
        <w:spacing w:after="0" w:line="276" w:lineRule="auto"/>
        <w:rPr>
          <w:b/>
          <w:bCs/>
          <w:color w:val="0C0C0C"/>
          <w:sz w:val="24"/>
          <w:szCs w:val="24"/>
        </w:rPr>
      </w:pPr>
    </w:p>
    <w:p w14:paraId="77E66493" w14:textId="1A15EE92" w:rsidR="000A73BE" w:rsidRPr="00451E05" w:rsidRDefault="000A73BE" w:rsidP="00451E05">
      <w:pPr>
        <w:pStyle w:val="Heading2"/>
        <w:rPr>
          <w:color w:val="000000" w:themeColor="text1"/>
        </w:rPr>
      </w:pPr>
      <w:r w:rsidRPr="00451E05">
        <w:rPr>
          <w:color w:val="000000" w:themeColor="text1"/>
        </w:rPr>
        <w:t xml:space="preserve">Why is this role vacant? </w:t>
      </w:r>
    </w:p>
    <w:p w14:paraId="5CAD49B2" w14:textId="77777777" w:rsidR="000A73BE" w:rsidRPr="007C3F99" w:rsidRDefault="000A73BE" w:rsidP="000B36C4">
      <w:pPr>
        <w:pStyle w:val="MainBodyText"/>
        <w:spacing w:after="0" w:line="276" w:lineRule="auto"/>
        <w:rPr>
          <w:b/>
          <w:bCs/>
          <w:color w:val="0C0C0C"/>
          <w:sz w:val="24"/>
          <w:szCs w:val="24"/>
        </w:rPr>
      </w:pPr>
    </w:p>
    <w:p w14:paraId="7EF119E3" w14:textId="64C6D384" w:rsidR="000A73BE" w:rsidRPr="007C3F99" w:rsidRDefault="000A73BE" w:rsidP="000B36C4">
      <w:pPr>
        <w:pStyle w:val="MainBodyText"/>
        <w:spacing w:after="0" w:line="276" w:lineRule="auto"/>
        <w:rPr>
          <w:color w:val="000000"/>
          <w:sz w:val="24"/>
          <w:szCs w:val="24"/>
        </w:rPr>
      </w:pPr>
      <w:r w:rsidRPr="007C3F99">
        <w:rPr>
          <w:color w:val="000000"/>
          <w:sz w:val="24"/>
          <w:szCs w:val="24"/>
        </w:rPr>
        <w:t xml:space="preserve">The current post holder was recruited in </w:t>
      </w:r>
      <w:r w:rsidR="008849EC">
        <w:rPr>
          <w:color w:val="000000"/>
          <w:sz w:val="24"/>
          <w:szCs w:val="24"/>
        </w:rPr>
        <w:t>May 2025</w:t>
      </w:r>
      <w:r w:rsidRPr="007C3F99">
        <w:rPr>
          <w:color w:val="000000"/>
          <w:sz w:val="24"/>
          <w:szCs w:val="24"/>
        </w:rPr>
        <w:t xml:space="preserve"> and came to BFT with a background across charity management as well as fundraising. In the charity’s recent </w:t>
      </w:r>
      <w:r>
        <w:rPr>
          <w:color w:val="000000"/>
          <w:sz w:val="24"/>
          <w:szCs w:val="24"/>
        </w:rPr>
        <w:t xml:space="preserve">external </w:t>
      </w:r>
      <w:r w:rsidRPr="007C3F99">
        <w:rPr>
          <w:color w:val="000000"/>
          <w:sz w:val="24"/>
          <w:szCs w:val="24"/>
        </w:rPr>
        <w:t xml:space="preserve">recruitment campaign for the new Chief Executive role, they </w:t>
      </w:r>
      <w:r>
        <w:rPr>
          <w:color w:val="000000"/>
          <w:sz w:val="24"/>
          <w:szCs w:val="24"/>
        </w:rPr>
        <w:t xml:space="preserve">secured </w:t>
      </w:r>
      <w:r w:rsidRPr="007C3F99">
        <w:rPr>
          <w:color w:val="000000"/>
          <w:sz w:val="24"/>
          <w:szCs w:val="24"/>
        </w:rPr>
        <w:t xml:space="preserve">that position and will </w:t>
      </w:r>
      <w:r>
        <w:rPr>
          <w:color w:val="000000"/>
          <w:sz w:val="24"/>
          <w:szCs w:val="24"/>
        </w:rPr>
        <w:t>step up to</w:t>
      </w:r>
      <w:r w:rsidRPr="007C3F99">
        <w:rPr>
          <w:color w:val="000000"/>
          <w:sz w:val="24"/>
          <w:szCs w:val="24"/>
        </w:rPr>
        <w:t xml:space="preserve"> that role in January 2026. </w:t>
      </w:r>
    </w:p>
    <w:p w14:paraId="027B0CB5" w14:textId="77777777" w:rsidR="000A73BE" w:rsidRPr="00451E05" w:rsidRDefault="000A73BE" w:rsidP="00451E05">
      <w:pPr>
        <w:pStyle w:val="Heading2"/>
        <w:rPr>
          <w:color w:val="000000" w:themeColor="text1"/>
        </w:rPr>
      </w:pPr>
      <w:r w:rsidRPr="00451E05">
        <w:rPr>
          <w:rStyle w:val="agcmg"/>
          <w:color w:val="000000" w:themeColor="text1"/>
        </w:rPr>
        <w:t>Areas of challenge</w:t>
      </w:r>
    </w:p>
    <w:p w14:paraId="45A33D51" w14:textId="77777777" w:rsidR="000A73BE" w:rsidRPr="007C3F99" w:rsidRDefault="000A73BE" w:rsidP="00D76062">
      <w:pPr>
        <w:pStyle w:val="cvgsua"/>
        <w:spacing w:line="330" w:lineRule="atLeast"/>
        <w:rPr>
          <w:rFonts w:ascii="Calibri" w:hAnsi="Calibri" w:cs="Calibri"/>
          <w:u w:val="single"/>
        </w:rPr>
      </w:pPr>
      <w:r w:rsidRPr="007C3F99">
        <w:rPr>
          <w:rStyle w:val="agcmg"/>
          <w:rFonts w:ascii="Calibri" w:hAnsi="Calibri" w:cs="Calibri"/>
          <w:u w:val="single"/>
        </w:rPr>
        <w:t>Continuing to embed fundraising</w:t>
      </w:r>
    </w:p>
    <w:p w14:paraId="227423CC" w14:textId="3CEF74EA" w:rsidR="000A73BE" w:rsidRPr="007C3F99" w:rsidRDefault="000A73BE" w:rsidP="00D76062">
      <w:pPr>
        <w:pStyle w:val="cvgsua"/>
        <w:spacing w:line="330" w:lineRule="atLeast"/>
        <w:rPr>
          <w:rFonts w:ascii="Calibri" w:hAnsi="Calibri" w:cs="Calibri"/>
        </w:rPr>
      </w:pPr>
      <w:r w:rsidRPr="007C3F99">
        <w:rPr>
          <w:rStyle w:val="agcmg"/>
          <w:rFonts w:ascii="Calibri" w:hAnsi="Calibri" w:cs="Calibri"/>
        </w:rPr>
        <w:t xml:space="preserve">As much an opportunity as a potential challenge, this role is young within Borders </w:t>
      </w:r>
      <w:r w:rsidRPr="00BE1D4F">
        <w:rPr>
          <w:rStyle w:val="agcmg"/>
          <w:rFonts w:ascii="Calibri" w:hAnsi="Calibri" w:cs="Calibri"/>
        </w:rPr>
        <w:t xml:space="preserve">Forest Trust, having only been in place in its current form since </w:t>
      </w:r>
      <w:r w:rsidR="008849EC">
        <w:rPr>
          <w:rStyle w:val="agcmg"/>
          <w:rFonts w:ascii="Calibri" w:hAnsi="Calibri" w:cs="Calibri"/>
        </w:rPr>
        <w:t>May</w:t>
      </w:r>
      <w:r w:rsidRPr="00BE1D4F">
        <w:rPr>
          <w:rStyle w:val="agcmg"/>
          <w:rFonts w:ascii="Calibri" w:hAnsi="Calibri" w:cs="Calibri"/>
        </w:rPr>
        <w:t xml:space="preserve"> 2025. With expenditure last year of £820,000, significant fundraising is already undertaken across the staff team, so there will be a strong element of co-ordination required from the post holder. Prior to </w:t>
      </w:r>
      <w:r w:rsidR="008849EC">
        <w:rPr>
          <w:rStyle w:val="agcmg"/>
          <w:rFonts w:ascii="Calibri" w:hAnsi="Calibri" w:cs="Calibri"/>
        </w:rPr>
        <w:t>May</w:t>
      </w:r>
      <w:r w:rsidRPr="00BE1D4F">
        <w:rPr>
          <w:rStyle w:val="agcmg"/>
          <w:rFonts w:ascii="Calibri" w:hAnsi="Calibri" w:cs="Calibri"/>
        </w:rPr>
        <w:t xml:space="preserve"> 2025, there was no </w:t>
      </w:r>
      <w:r w:rsidR="00D043C9">
        <w:rPr>
          <w:rStyle w:val="agcmg"/>
          <w:rFonts w:ascii="Calibri" w:hAnsi="Calibri" w:cs="Calibri"/>
        </w:rPr>
        <w:t xml:space="preserve">specific </w:t>
      </w:r>
      <w:r w:rsidRPr="00BE1D4F">
        <w:rPr>
          <w:rStyle w:val="agcmg"/>
          <w:rFonts w:ascii="Calibri" w:hAnsi="Calibri" w:cs="Calibri"/>
        </w:rPr>
        <w:t xml:space="preserve">fundraising post, and fundraising was the responsibility of many but in addition to their substantive roles. This role’s purpose is to continue to provide a specific drive for fundraising and to co-ordinate the wider team, thereby </w:t>
      </w:r>
      <w:r>
        <w:rPr>
          <w:rStyle w:val="agcmg"/>
          <w:rFonts w:ascii="Calibri" w:hAnsi="Calibri" w:cs="Calibri"/>
        </w:rPr>
        <w:t>d</w:t>
      </w:r>
      <w:r w:rsidRPr="007C3F99">
        <w:rPr>
          <w:rStyle w:val="agcmg"/>
          <w:rFonts w:ascii="Calibri" w:hAnsi="Calibri" w:cs="Calibri"/>
        </w:rPr>
        <w:t>riv</w:t>
      </w:r>
      <w:r>
        <w:rPr>
          <w:rStyle w:val="agcmg"/>
          <w:rFonts w:ascii="Calibri" w:hAnsi="Calibri" w:cs="Calibri"/>
        </w:rPr>
        <w:t>ing</w:t>
      </w:r>
      <w:r w:rsidRPr="007C3F99">
        <w:rPr>
          <w:rStyle w:val="agcmg"/>
          <w:rFonts w:ascii="Calibri" w:hAnsi="Calibri" w:cs="Calibri"/>
        </w:rPr>
        <w:t xml:space="preserve"> Borders Forest Trust towards more sustainable, reliable income. </w:t>
      </w:r>
    </w:p>
    <w:p w14:paraId="5C8E0BA5" w14:textId="30C1CD37" w:rsidR="000A73BE" w:rsidRPr="007C3F99" w:rsidRDefault="000A73BE" w:rsidP="00D76062">
      <w:pPr>
        <w:pStyle w:val="cvgsua"/>
        <w:spacing w:line="330" w:lineRule="atLeast"/>
        <w:rPr>
          <w:rFonts w:ascii="Calibri" w:hAnsi="Calibri" w:cs="Calibri"/>
        </w:rPr>
      </w:pPr>
      <w:r w:rsidRPr="007C3F99">
        <w:rPr>
          <w:rStyle w:val="agcmg"/>
          <w:rFonts w:ascii="Calibri" w:hAnsi="Calibri" w:cs="Calibri"/>
        </w:rPr>
        <w:t xml:space="preserve">There is support from across the Board, the </w:t>
      </w:r>
      <w:r w:rsidR="00131D24">
        <w:rPr>
          <w:rStyle w:val="agcmg"/>
          <w:rFonts w:ascii="Calibri" w:hAnsi="Calibri" w:cs="Calibri"/>
        </w:rPr>
        <w:t>Chief Executive</w:t>
      </w:r>
      <w:r>
        <w:rPr>
          <w:rStyle w:val="agcmg"/>
          <w:rFonts w:ascii="Calibri" w:hAnsi="Calibri" w:cs="Calibri"/>
        </w:rPr>
        <w:t xml:space="preserve"> and the management team for this role to be embedded within the team</w:t>
      </w:r>
      <w:r w:rsidRPr="007C3F99">
        <w:rPr>
          <w:rStyle w:val="agcmg"/>
          <w:rFonts w:ascii="Calibri" w:hAnsi="Calibri" w:cs="Calibri"/>
        </w:rPr>
        <w:t xml:space="preserve">. </w:t>
      </w:r>
      <w:r>
        <w:rPr>
          <w:rStyle w:val="agcmg"/>
          <w:rFonts w:ascii="Calibri" w:hAnsi="Calibri" w:cs="Calibri"/>
        </w:rPr>
        <w:t>G</w:t>
      </w:r>
      <w:r w:rsidRPr="007C3F99">
        <w:rPr>
          <w:rStyle w:val="agcmg"/>
          <w:rFonts w:ascii="Calibri" w:hAnsi="Calibri" w:cs="Calibri"/>
        </w:rPr>
        <w:t xml:space="preserve">roundwork has been laid to support the wider team </w:t>
      </w:r>
      <w:r>
        <w:rPr>
          <w:rStyle w:val="agcmg"/>
          <w:rFonts w:ascii="Calibri" w:hAnsi="Calibri" w:cs="Calibri"/>
        </w:rPr>
        <w:t>an</w:t>
      </w:r>
      <w:r w:rsidRPr="00BE1D4F">
        <w:rPr>
          <w:rStyle w:val="agcmg"/>
          <w:rFonts w:ascii="Calibri" w:hAnsi="Calibri" w:cs="Calibri"/>
        </w:rPr>
        <w:t xml:space="preserve">d board, to understand the need for steps to ensure sustainable fundraising across the organisation, and </w:t>
      </w:r>
      <w:r>
        <w:rPr>
          <w:rStyle w:val="agcmg"/>
          <w:rFonts w:ascii="Calibri" w:hAnsi="Calibri" w:cs="Calibri"/>
        </w:rPr>
        <w:t xml:space="preserve">how </w:t>
      </w:r>
      <w:r w:rsidRPr="007C3F99">
        <w:rPr>
          <w:rStyle w:val="agcmg"/>
          <w:rFonts w:ascii="Calibri" w:hAnsi="Calibri" w:cs="Calibri"/>
        </w:rPr>
        <w:t xml:space="preserve">a professional fundraiser </w:t>
      </w:r>
      <w:r>
        <w:rPr>
          <w:rStyle w:val="agcmg"/>
          <w:rFonts w:ascii="Calibri" w:hAnsi="Calibri" w:cs="Calibri"/>
        </w:rPr>
        <w:t>can</w:t>
      </w:r>
      <w:r w:rsidRPr="007C3F99">
        <w:rPr>
          <w:rStyle w:val="agcmg"/>
          <w:rFonts w:ascii="Calibri" w:hAnsi="Calibri" w:cs="Calibri"/>
        </w:rPr>
        <w:t xml:space="preserve"> support their work. </w:t>
      </w:r>
    </w:p>
    <w:p w14:paraId="50619E2B" w14:textId="77777777" w:rsidR="000A73BE" w:rsidRPr="007C3F99" w:rsidRDefault="000A73BE" w:rsidP="00D76062">
      <w:pPr>
        <w:pStyle w:val="cvgsua"/>
        <w:spacing w:line="330" w:lineRule="atLeast"/>
        <w:rPr>
          <w:rFonts w:ascii="Calibri" w:hAnsi="Calibri" w:cs="Calibri"/>
          <w:u w:val="single"/>
        </w:rPr>
      </w:pPr>
      <w:r w:rsidRPr="007C3F99">
        <w:rPr>
          <w:rStyle w:val="agcmg"/>
          <w:rFonts w:ascii="Calibri" w:hAnsi="Calibri" w:cs="Calibri"/>
          <w:u w:val="single"/>
        </w:rPr>
        <w:t>Accessing information from a geographically dispersed team</w:t>
      </w:r>
    </w:p>
    <w:p w14:paraId="4BFDC0AC" w14:textId="6A2FCFF8" w:rsidR="000A73BE" w:rsidRPr="007C3F99" w:rsidRDefault="008849EC" w:rsidP="00D76062">
      <w:pPr>
        <w:pStyle w:val="cvgsua"/>
        <w:spacing w:line="330" w:lineRule="atLeast"/>
        <w:rPr>
          <w:rFonts w:ascii="Calibri" w:hAnsi="Calibri" w:cs="Calibri"/>
        </w:rPr>
      </w:pPr>
      <w:r>
        <w:rPr>
          <w:rStyle w:val="agcmg"/>
          <w:rFonts w:ascii="Calibri" w:hAnsi="Calibri" w:cs="Calibri"/>
        </w:rPr>
        <w:t>The BFT</w:t>
      </w:r>
      <w:r w:rsidR="000A73BE">
        <w:rPr>
          <w:rStyle w:val="agcmg"/>
          <w:rFonts w:ascii="Calibri" w:hAnsi="Calibri" w:cs="Calibri"/>
        </w:rPr>
        <w:t xml:space="preserve"> team meets monthly, as many of them are based “on the hill” – outdoors, working with the land or partners and volunteers. </w:t>
      </w:r>
      <w:r w:rsidR="000A73BE" w:rsidRPr="007C3F99">
        <w:rPr>
          <w:rStyle w:val="agcmg"/>
          <w:rFonts w:ascii="Calibri" w:hAnsi="Calibri" w:cs="Calibri"/>
        </w:rPr>
        <w:t xml:space="preserve">Part of the reason Borders Forest Trust hasn’t </w:t>
      </w:r>
      <w:r w:rsidR="000A73BE" w:rsidRPr="00BE1D4F">
        <w:rPr>
          <w:rStyle w:val="agcmg"/>
          <w:rFonts w:ascii="Calibri" w:hAnsi="Calibri" w:cs="Calibri"/>
        </w:rPr>
        <w:t xml:space="preserve">yet </w:t>
      </w:r>
      <w:r w:rsidR="000A73BE" w:rsidRPr="007C3F99">
        <w:rPr>
          <w:rStyle w:val="agcmg"/>
          <w:rFonts w:ascii="Calibri" w:hAnsi="Calibri" w:cs="Calibri"/>
        </w:rPr>
        <w:t xml:space="preserve">fully realised the potential for income generation through trusts and grants is the need for </w:t>
      </w:r>
      <w:r w:rsidR="000A73BE">
        <w:rPr>
          <w:rStyle w:val="agcmg"/>
          <w:rFonts w:ascii="Calibri" w:hAnsi="Calibri" w:cs="Calibri"/>
        </w:rPr>
        <w:t xml:space="preserve">highly organised co-ordination in our planning, reporting, as well as gathering of </w:t>
      </w:r>
      <w:r w:rsidR="000A73BE" w:rsidRPr="007C3F99">
        <w:rPr>
          <w:rStyle w:val="agcmg"/>
          <w:rFonts w:ascii="Calibri" w:hAnsi="Calibri" w:cs="Calibri"/>
        </w:rPr>
        <w:t>compelling case</w:t>
      </w:r>
      <w:r w:rsidR="000A73BE">
        <w:rPr>
          <w:rStyle w:val="agcmg"/>
          <w:rFonts w:ascii="Calibri" w:hAnsi="Calibri" w:cs="Calibri"/>
        </w:rPr>
        <w:t>s for support and project plans</w:t>
      </w:r>
      <w:r w:rsidR="000A73BE" w:rsidRPr="007C3F99">
        <w:rPr>
          <w:rStyle w:val="agcmg"/>
          <w:rFonts w:ascii="Calibri" w:hAnsi="Calibri" w:cs="Calibri"/>
        </w:rPr>
        <w:t>. With no one person having responsibility</w:t>
      </w:r>
      <w:r w:rsidR="000A73BE">
        <w:rPr>
          <w:rStyle w:val="agcmg"/>
          <w:rFonts w:ascii="Calibri" w:hAnsi="Calibri" w:cs="Calibri"/>
        </w:rPr>
        <w:t xml:space="preserve"> for fundraising coordination prior to </w:t>
      </w:r>
      <w:r w:rsidR="000A73BE" w:rsidRPr="00BE1D4F">
        <w:rPr>
          <w:rStyle w:val="agcmg"/>
          <w:rFonts w:ascii="Calibri" w:hAnsi="Calibri" w:cs="Calibri"/>
        </w:rPr>
        <w:t xml:space="preserve">April </w:t>
      </w:r>
      <w:r w:rsidR="000A73BE">
        <w:rPr>
          <w:rStyle w:val="agcmg"/>
          <w:rFonts w:ascii="Calibri" w:hAnsi="Calibri" w:cs="Calibri"/>
        </w:rPr>
        <w:t>2025</w:t>
      </w:r>
      <w:r w:rsidR="000A73BE" w:rsidRPr="007C3F99">
        <w:rPr>
          <w:rStyle w:val="agcmg"/>
          <w:rFonts w:ascii="Calibri" w:hAnsi="Calibri" w:cs="Calibri"/>
        </w:rPr>
        <w:t xml:space="preserve">, this has been an area </w:t>
      </w:r>
      <w:r w:rsidR="000A73BE">
        <w:rPr>
          <w:rStyle w:val="agcmg"/>
          <w:rFonts w:ascii="Calibri" w:hAnsi="Calibri" w:cs="Calibri"/>
        </w:rPr>
        <w:t>of</w:t>
      </w:r>
      <w:r w:rsidR="000A73BE" w:rsidRPr="007C3F99">
        <w:rPr>
          <w:rStyle w:val="agcmg"/>
          <w:rFonts w:ascii="Calibri" w:hAnsi="Calibri" w:cs="Calibri"/>
        </w:rPr>
        <w:t xml:space="preserve"> challeng</w:t>
      </w:r>
      <w:r w:rsidR="000A73BE">
        <w:rPr>
          <w:rStyle w:val="agcmg"/>
          <w:rFonts w:ascii="Calibri" w:hAnsi="Calibri" w:cs="Calibri"/>
        </w:rPr>
        <w:t>e</w:t>
      </w:r>
      <w:r w:rsidR="000A73BE" w:rsidRPr="007C3F99">
        <w:rPr>
          <w:rStyle w:val="agcmg"/>
          <w:rFonts w:ascii="Calibri" w:hAnsi="Calibri" w:cs="Calibri"/>
        </w:rPr>
        <w:t xml:space="preserve">, compounded by the geographical spread of the team. </w:t>
      </w:r>
    </w:p>
    <w:p w14:paraId="5E504C63" w14:textId="73D28CB3" w:rsidR="008A4BA7" w:rsidRPr="005D1927" w:rsidRDefault="000A73BE" w:rsidP="005D1927">
      <w:pPr>
        <w:pStyle w:val="cvgsua"/>
        <w:spacing w:line="330" w:lineRule="atLeast"/>
        <w:rPr>
          <w:rFonts w:ascii="Calibri" w:hAnsi="Calibri" w:cs="Calibri"/>
        </w:rPr>
      </w:pPr>
      <w:r w:rsidRPr="007C3F99">
        <w:rPr>
          <w:rStyle w:val="agcmg"/>
          <w:rFonts w:ascii="Calibri" w:hAnsi="Calibri" w:cs="Calibri"/>
        </w:rPr>
        <w:t xml:space="preserve">This role will require the post holder </w:t>
      </w:r>
      <w:r w:rsidRPr="00BE1D4F">
        <w:rPr>
          <w:rStyle w:val="agcmg"/>
          <w:rFonts w:ascii="Calibri" w:hAnsi="Calibri" w:cs="Calibri"/>
        </w:rPr>
        <w:t xml:space="preserve">to be proactive in building </w:t>
      </w:r>
      <w:r w:rsidRPr="007C3F99">
        <w:rPr>
          <w:rStyle w:val="agcmg"/>
          <w:rFonts w:ascii="Calibri" w:hAnsi="Calibri" w:cs="Calibri"/>
        </w:rPr>
        <w:t xml:space="preserve">relationships with that dispersed team, to get to know what they do on BFT sites and to create engaging funding propositions from </w:t>
      </w:r>
      <w:r>
        <w:rPr>
          <w:rStyle w:val="agcmg"/>
          <w:rFonts w:ascii="Calibri" w:hAnsi="Calibri" w:cs="Calibri"/>
        </w:rPr>
        <w:t>their work and plans. This will be within a new planning framework being created by the management team in 2026</w:t>
      </w:r>
      <w:r w:rsidRPr="007C3F99">
        <w:rPr>
          <w:rStyle w:val="agcmg"/>
          <w:rFonts w:ascii="Calibri" w:hAnsi="Calibri" w:cs="Calibri"/>
        </w:rPr>
        <w:t>. Maintaining these relationship</w:t>
      </w:r>
      <w:r>
        <w:rPr>
          <w:rStyle w:val="agcmg"/>
          <w:rFonts w:ascii="Calibri" w:hAnsi="Calibri" w:cs="Calibri"/>
        </w:rPr>
        <w:t>s</w:t>
      </w:r>
      <w:r w:rsidRPr="007C3F99">
        <w:rPr>
          <w:rStyle w:val="agcmg"/>
          <w:rFonts w:ascii="Calibri" w:hAnsi="Calibri" w:cs="Calibri"/>
        </w:rPr>
        <w:t xml:space="preserve"> will be key for reporting and detailing impact.</w:t>
      </w:r>
    </w:p>
    <w:p w14:paraId="7E8E39CB" w14:textId="77777777" w:rsidR="00A652F2" w:rsidRDefault="00A652F2" w:rsidP="007C3F99">
      <w:pPr>
        <w:rPr>
          <w:b/>
          <w:bCs/>
          <w:sz w:val="24"/>
          <w:szCs w:val="24"/>
        </w:rPr>
      </w:pPr>
    </w:p>
    <w:p w14:paraId="7786DF70" w14:textId="62555441" w:rsidR="000A73BE" w:rsidRPr="00451E05" w:rsidRDefault="000A73BE" w:rsidP="00451E05">
      <w:pPr>
        <w:pStyle w:val="Heading2"/>
        <w:rPr>
          <w:color w:val="000000" w:themeColor="text1"/>
        </w:rPr>
      </w:pPr>
      <w:r w:rsidRPr="00451E05">
        <w:rPr>
          <w:color w:val="000000" w:themeColor="text1"/>
        </w:rPr>
        <w:t>A</w:t>
      </w:r>
      <w:r w:rsidRPr="00451E05">
        <w:rPr>
          <w:rStyle w:val="agcmg"/>
          <w:color w:val="000000" w:themeColor="text1"/>
          <w:sz w:val="24"/>
          <w:szCs w:val="24"/>
        </w:rPr>
        <w:t xml:space="preserve">reas of potential  </w:t>
      </w:r>
    </w:p>
    <w:p w14:paraId="0C36D123" w14:textId="53FEF933" w:rsidR="000A73BE" w:rsidRPr="007C3F99" w:rsidRDefault="000A73BE" w:rsidP="000818F8">
      <w:pPr>
        <w:pStyle w:val="cvgsua"/>
        <w:spacing w:line="330" w:lineRule="atLeast"/>
        <w:rPr>
          <w:rFonts w:ascii="Calibri" w:hAnsi="Calibri" w:cs="Calibri"/>
          <w:u w:val="single"/>
        </w:rPr>
      </w:pPr>
      <w:r w:rsidRPr="007C3F99">
        <w:rPr>
          <w:rStyle w:val="agcmg"/>
          <w:rFonts w:ascii="Calibri" w:hAnsi="Calibri" w:cs="Calibri"/>
          <w:u w:val="single"/>
        </w:rPr>
        <w:t xml:space="preserve">Exciting </w:t>
      </w:r>
      <w:r w:rsidRPr="008A4BA7">
        <w:rPr>
          <w:rStyle w:val="agcmg"/>
          <w:rFonts w:ascii="Calibri" w:hAnsi="Calibri" w:cs="Calibri"/>
          <w:u w:val="single"/>
        </w:rPr>
        <w:t xml:space="preserve">opportunities </w:t>
      </w:r>
      <w:r w:rsidRPr="007C3F99">
        <w:rPr>
          <w:rStyle w:val="agcmg"/>
          <w:rFonts w:ascii="Calibri" w:hAnsi="Calibri" w:cs="Calibri"/>
          <w:u w:val="single"/>
        </w:rPr>
        <w:t xml:space="preserve">for </w:t>
      </w:r>
      <w:r>
        <w:rPr>
          <w:rStyle w:val="agcmg"/>
          <w:rFonts w:ascii="Calibri" w:hAnsi="Calibri" w:cs="Calibri"/>
          <w:u w:val="single"/>
        </w:rPr>
        <w:t xml:space="preserve">Major Donors and </w:t>
      </w:r>
      <w:r w:rsidRPr="007C3F99">
        <w:rPr>
          <w:rStyle w:val="agcmg"/>
          <w:rFonts w:ascii="Calibri" w:hAnsi="Calibri" w:cs="Calibri"/>
          <w:u w:val="single"/>
        </w:rPr>
        <w:t>Corporate Partnerships</w:t>
      </w:r>
    </w:p>
    <w:p w14:paraId="2E01F286" w14:textId="5896FBE6" w:rsidR="000A73BE" w:rsidRPr="00E521A9" w:rsidRDefault="000A73BE" w:rsidP="000818F8">
      <w:pPr>
        <w:pStyle w:val="cvgsua"/>
        <w:spacing w:line="330" w:lineRule="atLeast"/>
        <w:rPr>
          <w:rStyle w:val="agcmg"/>
          <w:rFonts w:ascii="Calibri" w:hAnsi="Calibri" w:cs="Calibri"/>
          <w:color w:val="FF0000"/>
        </w:rPr>
      </w:pPr>
      <w:r>
        <w:rPr>
          <w:rStyle w:val="agcmg"/>
          <w:rFonts w:ascii="Calibri" w:hAnsi="Calibri" w:cs="Calibri"/>
        </w:rPr>
        <w:lastRenderedPageBreak/>
        <w:t xml:space="preserve">BFT has strong relationships with a small </w:t>
      </w:r>
      <w:r w:rsidRPr="008A4BA7">
        <w:rPr>
          <w:rStyle w:val="agcmg"/>
          <w:rFonts w:ascii="Calibri" w:hAnsi="Calibri" w:cs="Calibri"/>
        </w:rPr>
        <w:t xml:space="preserve">but growing number of major donors; </w:t>
      </w:r>
      <w:r w:rsidR="008849EC">
        <w:rPr>
          <w:rStyle w:val="agcmg"/>
          <w:rFonts w:ascii="Calibri" w:hAnsi="Calibri" w:cs="Calibri"/>
        </w:rPr>
        <w:t xml:space="preserve">they are looking for </w:t>
      </w:r>
      <w:r w:rsidRPr="008A4BA7">
        <w:rPr>
          <w:rStyle w:val="agcmg"/>
          <w:rFonts w:ascii="Calibri" w:hAnsi="Calibri" w:cs="Calibri"/>
        </w:rPr>
        <w:t>the Development Manager to engage further with them and increase their number.</w:t>
      </w:r>
    </w:p>
    <w:p w14:paraId="1BC1CB1C" w14:textId="5454E100" w:rsidR="000A73BE" w:rsidRPr="007C3F99" w:rsidRDefault="000A73BE" w:rsidP="000818F8">
      <w:pPr>
        <w:pStyle w:val="cvgsua"/>
        <w:spacing w:line="330" w:lineRule="atLeast"/>
        <w:rPr>
          <w:rFonts w:ascii="Calibri" w:hAnsi="Calibri" w:cs="Calibri"/>
        </w:rPr>
      </w:pPr>
      <w:r>
        <w:rPr>
          <w:rStyle w:val="agcmg"/>
          <w:rFonts w:ascii="Calibri" w:hAnsi="Calibri" w:cs="Calibri"/>
        </w:rPr>
        <w:t>Also, w</w:t>
      </w:r>
      <w:r w:rsidRPr="007C3F99">
        <w:rPr>
          <w:rStyle w:val="agcmg"/>
          <w:rFonts w:ascii="Calibri" w:hAnsi="Calibri" w:cs="Calibri"/>
        </w:rPr>
        <w:t xml:space="preserve">ith </w:t>
      </w:r>
      <w:r w:rsidRPr="00F22A22">
        <w:rPr>
          <w:rStyle w:val="agcmg"/>
          <w:rFonts w:ascii="Calibri" w:hAnsi="Calibri" w:cs="Calibri"/>
        </w:rPr>
        <w:t xml:space="preserve">the increasing focus of </w:t>
      </w:r>
      <w:r w:rsidRPr="007C3F99">
        <w:rPr>
          <w:rStyle w:val="agcmg"/>
          <w:rFonts w:ascii="Calibri" w:hAnsi="Calibri" w:cs="Calibri"/>
        </w:rPr>
        <w:t xml:space="preserve">the corporate world on how companies can do their part for the environment and sustainability, BFT is well placed to </w:t>
      </w:r>
      <w:r>
        <w:rPr>
          <w:rStyle w:val="agcmg"/>
          <w:rFonts w:ascii="Calibri" w:hAnsi="Calibri" w:cs="Calibri"/>
        </w:rPr>
        <w:t xml:space="preserve">build on current and </w:t>
      </w:r>
      <w:r w:rsidRPr="007C3F99">
        <w:rPr>
          <w:rStyle w:val="agcmg"/>
          <w:rFonts w:ascii="Calibri" w:hAnsi="Calibri" w:cs="Calibri"/>
        </w:rPr>
        <w:t>form</w:t>
      </w:r>
      <w:r>
        <w:rPr>
          <w:rStyle w:val="agcmg"/>
          <w:rFonts w:ascii="Calibri" w:hAnsi="Calibri" w:cs="Calibri"/>
        </w:rPr>
        <w:t xml:space="preserve"> new</w:t>
      </w:r>
      <w:r w:rsidRPr="007C3F99">
        <w:rPr>
          <w:rStyle w:val="agcmg"/>
          <w:rFonts w:ascii="Calibri" w:hAnsi="Calibri" w:cs="Calibri"/>
        </w:rPr>
        <w:t xml:space="preserve"> partnerships with eco-minded organisations for mutual benefit. </w:t>
      </w:r>
    </w:p>
    <w:p w14:paraId="7499AF22" w14:textId="7E212A8D" w:rsidR="000A73BE" w:rsidRPr="007C3F99" w:rsidRDefault="000A73BE" w:rsidP="000818F8">
      <w:pPr>
        <w:pStyle w:val="cvgsua"/>
        <w:spacing w:line="330" w:lineRule="atLeast"/>
        <w:rPr>
          <w:rFonts w:ascii="Calibri" w:hAnsi="Calibri" w:cs="Calibri"/>
        </w:rPr>
      </w:pPr>
      <w:r w:rsidRPr="007C3F99">
        <w:rPr>
          <w:rStyle w:val="agcmg"/>
          <w:rFonts w:ascii="Calibri" w:hAnsi="Calibri" w:cs="Calibri"/>
        </w:rPr>
        <w:t xml:space="preserve">There is great scope for this post holder to create and develop </w:t>
      </w:r>
      <w:r w:rsidRPr="00B03682">
        <w:rPr>
          <w:rStyle w:val="agcmg"/>
          <w:rFonts w:ascii="Calibri" w:hAnsi="Calibri" w:cs="Calibri"/>
        </w:rPr>
        <w:t xml:space="preserve">relationships with </w:t>
      </w:r>
      <w:r w:rsidR="00B03682">
        <w:rPr>
          <w:rStyle w:val="agcmg"/>
          <w:rFonts w:ascii="Calibri" w:hAnsi="Calibri" w:cs="Calibri"/>
        </w:rPr>
        <w:t>Borders and central belt</w:t>
      </w:r>
      <w:r w:rsidRPr="00B03682">
        <w:rPr>
          <w:rStyle w:val="agcmg"/>
          <w:rFonts w:ascii="Calibri" w:hAnsi="Calibri" w:cs="Calibri"/>
        </w:rPr>
        <w:t xml:space="preserve"> companies. </w:t>
      </w:r>
    </w:p>
    <w:p w14:paraId="46E0B3DF" w14:textId="0D925921" w:rsidR="000A73BE" w:rsidRPr="007C3F99" w:rsidRDefault="000A73BE" w:rsidP="000818F8">
      <w:pPr>
        <w:pStyle w:val="cvgsua"/>
        <w:spacing w:line="330" w:lineRule="atLeast"/>
        <w:rPr>
          <w:rFonts w:ascii="Calibri" w:hAnsi="Calibri" w:cs="Calibri"/>
          <w:u w:val="single"/>
        </w:rPr>
      </w:pPr>
      <w:r w:rsidRPr="007C3F99">
        <w:rPr>
          <w:rStyle w:val="agcmg"/>
          <w:rFonts w:ascii="Calibri" w:hAnsi="Calibri" w:cs="Calibri"/>
          <w:u w:val="single"/>
        </w:rPr>
        <w:t>Potential within existing</w:t>
      </w:r>
      <w:r>
        <w:rPr>
          <w:rStyle w:val="agcmg"/>
          <w:rFonts w:ascii="Calibri" w:hAnsi="Calibri" w:cs="Calibri"/>
          <w:u w:val="single"/>
        </w:rPr>
        <w:t xml:space="preserve"> stakeholder and</w:t>
      </w:r>
      <w:r w:rsidRPr="007C3F99">
        <w:rPr>
          <w:rStyle w:val="agcmg"/>
          <w:rFonts w:ascii="Calibri" w:hAnsi="Calibri" w:cs="Calibri"/>
          <w:u w:val="single"/>
        </w:rPr>
        <w:t xml:space="preserve"> membership base</w:t>
      </w:r>
    </w:p>
    <w:p w14:paraId="35614A0E" w14:textId="10A6E920" w:rsidR="000A73BE" w:rsidRPr="007C3F99" w:rsidRDefault="000A73BE" w:rsidP="74B32DD9">
      <w:pPr>
        <w:pStyle w:val="cvgsua"/>
        <w:spacing w:line="330" w:lineRule="atLeast"/>
        <w:rPr>
          <w:rFonts w:ascii="Calibri" w:hAnsi="Calibri" w:cs="Calibri"/>
        </w:rPr>
      </w:pPr>
      <w:r w:rsidRPr="74B32DD9">
        <w:rPr>
          <w:rStyle w:val="agcmg"/>
          <w:rFonts w:ascii="Calibri" w:hAnsi="Calibri" w:cs="Calibri"/>
        </w:rPr>
        <w:t xml:space="preserve">As a membership charity </w:t>
      </w:r>
      <w:r w:rsidRPr="00B03682">
        <w:rPr>
          <w:rStyle w:val="agcmg"/>
          <w:rFonts w:ascii="Calibri" w:hAnsi="Calibri" w:cs="Calibri"/>
        </w:rPr>
        <w:t>with nearly 500 full members and a further 400 wider members,</w:t>
      </w:r>
      <w:r w:rsidR="00F22A22">
        <w:rPr>
          <w:rStyle w:val="agcmg"/>
          <w:rFonts w:ascii="Calibri" w:hAnsi="Calibri" w:cs="Calibri"/>
        </w:rPr>
        <w:t xml:space="preserve"> </w:t>
      </w:r>
      <w:r w:rsidRPr="00B03682">
        <w:rPr>
          <w:rStyle w:val="agcmg"/>
          <w:rFonts w:ascii="Calibri" w:hAnsi="Calibri" w:cs="Calibri"/>
        </w:rPr>
        <w:t xml:space="preserve">BFT </w:t>
      </w:r>
      <w:r w:rsidRPr="74B32DD9">
        <w:rPr>
          <w:rStyle w:val="agcmg"/>
          <w:rFonts w:ascii="Calibri" w:hAnsi="Calibri" w:cs="Calibri"/>
        </w:rPr>
        <w:t>benefits from having a ready-made pool of warm support</w:t>
      </w:r>
      <w:r w:rsidRPr="006C2B3D">
        <w:rPr>
          <w:rStyle w:val="agcmg"/>
          <w:rFonts w:ascii="Calibri" w:hAnsi="Calibri" w:cs="Calibri"/>
        </w:rPr>
        <w:t xml:space="preserve">. </w:t>
      </w:r>
      <w:r>
        <w:rPr>
          <w:rStyle w:val="agcmg"/>
          <w:rFonts w:ascii="Calibri" w:hAnsi="Calibri" w:cs="Calibri"/>
        </w:rPr>
        <w:t xml:space="preserve">It is important to continue to </w:t>
      </w:r>
      <w:r w:rsidRPr="74B32DD9">
        <w:rPr>
          <w:rStyle w:val="agcmg"/>
          <w:rFonts w:ascii="Calibri" w:hAnsi="Calibri" w:cs="Calibri"/>
        </w:rPr>
        <w:t>inspire members and other engaged stakeholders, to donations and encourag</w:t>
      </w:r>
      <w:r>
        <w:rPr>
          <w:rStyle w:val="agcmg"/>
          <w:rFonts w:ascii="Calibri" w:hAnsi="Calibri" w:cs="Calibri"/>
        </w:rPr>
        <w:t xml:space="preserve">e </w:t>
      </w:r>
      <w:r w:rsidRPr="74B32DD9">
        <w:rPr>
          <w:rStyle w:val="agcmg"/>
          <w:rFonts w:ascii="Calibri" w:hAnsi="Calibri" w:cs="Calibri"/>
        </w:rPr>
        <w:t xml:space="preserve">support </w:t>
      </w:r>
      <w:r>
        <w:rPr>
          <w:rStyle w:val="agcmg"/>
          <w:rFonts w:ascii="Calibri" w:hAnsi="Calibri" w:cs="Calibri"/>
        </w:rPr>
        <w:t xml:space="preserve">for </w:t>
      </w:r>
      <w:r w:rsidRPr="74B32DD9">
        <w:rPr>
          <w:rStyle w:val="agcmg"/>
          <w:rFonts w:ascii="Calibri" w:hAnsi="Calibri" w:cs="Calibri"/>
        </w:rPr>
        <w:t xml:space="preserve">the organisation in other ways. </w:t>
      </w:r>
      <w:r w:rsidR="008849EC">
        <w:rPr>
          <w:rStyle w:val="agcmg"/>
          <w:rFonts w:ascii="Calibri" w:hAnsi="Calibri" w:cs="Calibri"/>
        </w:rPr>
        <w:t>BFT</w:t>
      </w:r>
      <w:r>
        <w:rPr>
          <w:rStyle w:val="agcmg"/>
          <w:rFonts w:ascii="Calibri" w:hAnsi="Calibri" w:cs="Calibri"/>
        </w:rPr>
        <w:t xml:space="preserve"> recently recruited a Communications and Engagement Lead, with whom </w:t>
      </w:r>
      <w:r w:rsidR="008849EC">
        <w:rPr>
          <w:rStyle w:val="agcmg"/>
          <w:rFonts w:ascii="Calibri" w:hAnsi="Calibri" w:cs="Calibri"/>
        </w:rPr>
        <w:t>the successful postholder</w:t>
      </w:r>
      <w:r>
        <w:rPr>
          <w:rStyle w:val="agcmg"/>
          <w:rFonts w:ascii="Calibri" w:hAnsi="Calibri" w:cs="Calibri"/>
        </w:rPr>
        <w:t xml:space="preserve"> will work closely </w:t>
      </w:r>
      <w:r w:rsidRPr="00B03682">
        <w:rPr>
          <w:rStyle w:val="agcmg"/>
          <w:rFonts w:ascii="Calibri" w:hAnsi="Calibri" w:cs="Calibri"/>
        </w:rPr>
        <w:t>to develop</w:t>
      </w:r>
      <w:r w:rsidR="00A53120">
        <w:rPr>
          <w:rStyle w:val="agcmg"/>
          <w:rFonts w:ascii="Calibri" w:hAnsi="Calibri" w:cs="Calibri"/>
        </w:rPr>
        <w:t xml:space="preserve"> </w:t>
      </w:r>
      <w:r w:rsidR="00C77E84">
        <w:rPr>
          <w:rStyle w:val="agcmg"/>
          <w:rFonts w:ascii="Calibri" w:hAnsi="Calibri" w:cs="Calibri"/>
        </w:rPr>
        <w:t>a</w:t>
      </w:r>
      <w:r>
        <w:rPr>
          <w:rStyle w:val="agcmg"/>
          <w:rFonts w:ascii="Calibri" w:hAnsi="Calibri" w:cs="Calibri"/>
        </w:rPr>
        <w:t xml:space="preserve"> stakeholder and membership to donor pathway</w:t>
      </w:r>
      <w:r w:rsidR="00B9097B">
        <w:rPr>
          <w:rStyle w:val="agcmg"/>
          <w:rFonts w:ascii="Calibri" w:hAnsi="Calibri" w:cs="Calibri"/>
        </w:rPr>
        <w:t xml:space="preserve">. </w:t>
      </w:r>
    </w:p>
    <w:p w14:paraId="7062BEF8" w14:textId="57259C28" w:rsidR="000A73BE" w:rsidRDefault="000A73BE" w:rsidP="000818F8">
      <w:pPr>
        <w:pStyle w:val="cvgsua"/>
        <w:spacing w:line="330" w:lineRule="atLeast"/>
        <w:rPr>
          <w:rStyle w:val="agcmg"/>
          <w:rFonts w:ascii="Calibri" w:hAnsi="Calibri" w:cs="Calibri"/>
          <w:u w:val="single"/>
        </w:rPr>
      </w:pPr>
      <w:r w:rsidRPr="007C3F99">
        <w:rPr>
          <w:rStyle w:val="agcmg"/>
          <w:rFonts w:ascii="Calibri" w:hAnsi="Calibri" w:cs="Calibri"/>
          <w:u w:val="single"/>
        </w:rPr>
        <w:t>Specific projects with crowdfunder appeal</w:t>
      </w:r>
      <w:r>
        <w:rPr>
          <w:rStyle w:val="agcmg"/>
          <w:rFonts w:ascii="Calibri" w:hAnsi="Calibri" w:cs="Calibri"/>
          <w:u w:val="single"/>
        </w:rPr>
        <w:t xml:space="preserve">   </w:t>
      </w:r>
    </w:p>
    <w:p w14:paraId="17451FAA" w14:textId="7A07C571" w:rsidR="000A73BE" w:rsidRPr="007C3F99" w:rsidRDefault="000A73BE" w:rsidP="000818F8">
      <w:pPr>
        <w:pStyle w:val="cvgsua"/>
        <w:spacing w:line="330" w:lineRule="atLeast"/>
        <w:rPr>
          <w:rFonts w:ascii="Calibri" w:hAnsi="Calibri" w:cs="Calibri"/>
        </w:rPr>
      </w:pPr>
      <w:r w:rsidRPr="007C3F99">
        <w:rPr>
          <w:rStyle w:val="agcmg"/>
          <w:rFonts w:ascii="Calibri" w:hAnsi="Calibri" w:cs="Calibri"/>
        </w:rPr>
        <w:t xml:space="preserve">BFT’s current </w:t>
      </w:r>
      <w:r w:rsidRPr="00B03682">
        <w:rPr>
          <w:rStyle w:val="agcmg"/>
          <w:rFonts w:ascii="Calibri" w:hAnsi="Calibri" w:cs="Calibri"/>
        </w:rPr>
        <w:t xml:space="preserve">fundraising priority is </w:t>
      </w:r>
      <w:r w:rsidRPr="007C3F99">
        <w:rPr>
          <w:rStyle w:val="agcmg"/>
          <w:rFonts w:ascii="Calibri" w:hAnsi="Calibri" w:cs="Calibri"/>
        </w:rPr>
        <w:t>core funding (unrestricted)</w:t>
      </w:r>
      <w:r w:rsidR="00B03682">
        <w:rPr>
          <w:rStyle w:val="agcmg"/>
          <w:rFonts w:ascii="Calibri" w:hAnsi="Calibri" w:cs="Calibri"/>
        </w:rPr>
        <w:t xml:space="preserve">. </w:t>
      </w:r>
      <w:r w:rsidRPr="007C3F99">
        <w:rPr>
          <w:rStyle w:val="agcmg"/>
          <w:rFonts w:ascii="Calibri" w:hAnsi="Calibri" w:cs="Calibri"/>
        </w:rPr>
        <w:t xml:space="preserve">The </w:t>
      </w:r>
      <w:r w:rsidRPr="00B03682">
        <w:rPr>
          <w:rStyle w:val="agcmg"/>
          <w:rFonts w:ascii="Calibri" w:hAnsi="Calibri" w:cs="Calibri"/>
        </w:rPr>
        <w:t xml:space="preserve">organisation’s </w:t>
      </w:r>
      <w:r w:rsidRPr="007C3F99">
        <w:rPr>
          <w:rStyle w:val="agcmg"/>
          <w:rFonts w:ascii="Calibri" w:hAnsi="Calibri" w:cs="Calibri"/>
        </w:rPr>
        <w:t xml:space="preserve">staff are </w:t>
      </w:r>
      <w:r w:rsidR="008849EC">
        <w:rPr>
          <w:rStyle w:val="agcmg"/>
          <w:rFonts w:ascii="Calibri" w:hAnsi="Calibri" w:cs="Calibri"/>
        </w:rPr>
        <w:t>their</w:t>
      </w:r>
      <w:r w:rsidRPr="007C3F99">
        <w:rPr>
          <w:rStyle w:val="agcmg"/>
          <w:rFonts w:ascii="Calibri" w:hAnsi="Calibri" w:cs="Calibri"/>
        </w:rPr>
        <w:t xml:space="preserve"> most important asset, and one of </w:t>
      </w:r>
      <w:r w:rsidR="008849EC">
        <w:rPr>
          <w:rStyle w:val="agcmg"/>
          <w:rFonts w:ascii="Calibri" w:hAnsi="Calibri" w:cs="Calibri"/>
        </w:rPr>
        <w:t>their</w:t>
      </w:r>
      <w:r w:rsidRPr="007C3F99">
        <w:rPr>
          <w:rStyle w:val="agcmg"/>
          <w:rFonts w:ascii="Calibri" w:hAnsi="Calibri" w:cs="Calibri"/>
        </w:rPr>
        <w:t xml:space="preserve"> largest expenses.</w:t>
      </w:r>
      <w:r>
        <w:rPr>
          <w:rStyle w:val="agcmg"/>
          <w:rFonts w:ascii="Calibri" w:hAnsi="Calibri" w:cs="Calibri"/>
        </w:rPr>
        <w:t xml:space="preserve">  </w:t>
      </w:r>
    </w:p>
    <w:p w14:paraId="51DC8211" w14:textId="0835A15E" w:rsidR="000A73BE" w:rsidRPr="00A63494" w:rsidRDefault="000A73BE" w:rsidP="000818F8">
      <w:pPr>
        <w:pStyle w:val="cvgsua"/>
        <w:spacing w:line="330" w:lineRule="atLeast"/>
        <w:rPr>
          <w:rFonts w:ascii="Calibri" w:hAnsi="Calibri" w:cs="Calibri"/>
          <w:color w:val="FF0000"/>
        </w:rPr>
      </w:pPr>
      <w:r w:rsidRPr="007C3F99">
        <w:rPr>
          <w:rStyle w:val="agcmg"/>
          <w:rFonts w:ascii="Calibri" w:hAnsi="Calibri" w:cs="Calibri"/>
        </w:rPr>
        <w:t xml:space="preserve">However, BFT </w:t>
      </w:r>
      <w:r w:rsidRPr="00B03682">
        <w:rPr>
          <w:rStyle w:val="agcmg"/>
          <w:rFonts w:ascii="Calibri" w:hAnsi="Calibri" w:cs="Calibri"/>
        </w:rPr>
        <w:t xml:space="preserve">recognises </w:t>
      </w:r>
      <w:r w:rsidRPr="007C3F99">
        <w:rPr>
          <w:rStyle w:val="agcmg"/>
          <w:rFonts w:ascii="Calibri" w:hAnsi="Calibri" w:cs="Calibri"/>
        </w:rPr>
        <w:t xml:space="preserve">that there are specific projects and areas of work that have the potential to engage and inspire existing donors to take additional action and bring new donors to </w:t>
      </w:r>
      <w:r w:rsidRPr="00B03682">
        <w:rPr>
          <w:rStyle w:val="agcmg"/>
          <w:rFonts w:ascii="Calibri" w:hAnsi="Calibri" w:cs="Calibri"/>
        </w:rPr>
        <w:t xml:space="preserve">BFT, particularly within </w:t>
      </w:r>
      <w:r w:rsidR="008849EC">
        <w:rPr>
          <w:rStyle w:val="agcmg"/>
          <w:rFonts w:ascii="Calibri" w:hAnsi="Calibri" w:cs="Calibri"/>
        </w:rPr>
        <w:t>the</w:t>
      </w:r>
      <w:r w:rsidRPr="00B03682">
        <w:rPr>
          <w:rStyle w:val="agcmg"/>
          <w:rFonts w:ascii="Calibri" w:hAnsi="Calibri" w:cs="Calibri"/>
        </w:rPr>
        <w:t xml:space="preserve"> Wild Heart sites. </w:t>
      </w:r>
    </w:p>
    <w:p w14:paraId="1376A0B1" w14:textId="0FD87A61" w:rsidR="000A73BE" w:rsidRPr="007C3F99" w:rsidRDefault="000A73BE" w:rsidP="000818F8">
      <w:pPr>
        <w:pStyle w:val="cvgsua"/>
        <w:spacing w:line="330" w:lineRule="atLeast"/>
        <w:rPr>
          <w:rFonts w:ascii="Calibri" w:hAnsi="Calibri" w:cs="Calibri"/>
        </w:rPr>
      </w:pPr>
      <w:r w:rsidRPr="007C3F99">
        <w:rPr>
          <w:rStyle w:val="agcmg"/>
          <w:rFonts w:ascii="Calibri" w:hAnsi="Calibri" w:cs="Calibri"/>
        </w:rPr>
        <w:t xml:space="preserve">In 2023 Borders Forest Trust ran a hugely ambitious appeal to raise £1 million to cover the costs of buying, planting and managing </w:t>
      </w:r>
      <w:r w:rsidR="008849EC">
        <w:rPr>
          <w:rStyle w:val="agcmg"/>
          <w:rFonts w:ascii="Calibri" w:hAnsi="Calibri" w:cs="Calibri"/>
        </w:rPr>
        <w:t>the</w:t>
      </w:r>
      <w:r w:rsidRPr="007C3F99">
        <w:rPr>
          <w:rStyle w:val="agcmg"/>
          <w:rFonts w:ascii="Calibri" w:hAnsi="Calibri" w:cs="Calibri"/>
        </w:rPr>
        <w:t xml:space="preserve"> Ericstane site. The appeal secured huge support and quickly raised over £700,000, demonstrating the incredible support for BFT and </w:t>
      </w:r>
      <w:r w:rsidR="008849EC">
        <w:rPr>
          <w:rStyle w:val="agcmg"/>
          <w:rFonts w:ascii="Calibri" w:hAnsi="Calibri" w:cs="Calibri"/>
        </w:rPr>
        <w:t>the</w:t>
      </w:r>
      <w:r w:rsidRPr="007C3F99">
        <w:rPr>
          <w:rStyle w:val="agcmg"/>
          <w:rFonts w:ascii="Calibri" w:hAnsi="Calibri" w:cs="Calibri"/>
        </w:rPr>
        <w:t xml:space="preserve"> work that is out there. The final 1/3 of the target has proved more difficult to get over the line but doesn't take away from the phenomenal success they have seen with this call to action. </w:t>
      </w:r>
    </w:p>
    <w:p w14:paraId="48FF69F6" w14:textId="77777777" w:rsidR="000A73BE" w:rsidRPr="007C3F99" w:rsidRDefault="000A73BE" w:rsidP="0054379C">
      <w:pPr>
        <w:pStyle w:val="MainBodyText"/>
        <w:spacing w:after="0" w:line="276" w:lineRule="auto"/>
        <w:rPr>
          <w:color w:val="0C0C0C"/>
          <w:sz w:val="24"/>
          <w:szCs w:val="24"/>
        </w:rPr>
      </w:pPr>
      <w:r w:rsidRPr="007C3F99">
        <w:rPr>
          <w:sz w:val="24"/>
          <w:szCs w:val="24"/>
        </w:rPr>
        <w:fldChar w:fldCharType="begin"/>
      </w:r>
      <w:r w:rsidRPr="007C3F99">
        <w:rPr>
          <w:sz w:val="24"/>
          <w:szCs w:val="24"/>
        </w:rPr>
        <w:instrText xml:space="preserve"> INCLUDEPICTURE "https://scontent.flba1-1.fna.fbcdn.net/v/t39.30808-6/488517868_1084854247022230_29043305831524057_n.jpg?_nc_cat=111&amp;ccb=1-7&amp;_nc_sid=127cfc&amp;_nc_ohc=UGA-uXYsXEkQ7kNvwE7jsvP&amp;_nc_oc=AdnUnCIydnJFx9IaeNou45wRb0-ptOF2OX5UBrR_oVEcAa74AzuMnEam2O1SY2NsPxBx-HXNrGO5RoehC2XrqTDK&amp;_nc_zt=23&amp;_nc_ht=scontent.flba1-1.fna&amp;_nc_gid=l8-2tnTB7VnjysznP9BpTQ&amp;oh=00_AfYW5yAZMoA20wVAAvNWmxBG7-UFHT-XKCm7HSDb4i2wdg&amp;oe=68D04325" \* MERGEFORMATINET </w:instrText>
      </w:r>
      <w:r w:rsidRPr="007C3F99">
        <w:rPr>
          <w:sz w:val="24"/>
          <w:szCs w:val="24"/>
        </w:rPr>
        <w:fldChar w:fldCharType="end"/>
      </w:r>
    </w:p>
    <w:p w14:paraId="0990DD09" w14:textId="77777777" w:rsidR="000A73BE" w:rsidRPr="007C3F99" w:rsidRDefault="000A73BE" w:rsidP="0054379C">
      <w:pPr>
        <w:pStyle w:val="MainBodyText"/>
        <w:spacing w:after="0" w:line="276" w:lineRule="auto"/>
        <w:rPr>
          <w:color w:val="0C0C0C"/>
          <w:sz w:val="24"/>
          <w:szCs w:val="24"/>
        </w:rPr>
      </w:pPr>
      <w:r w:rsidRPr="007C3F99">
        <w:rPr>
          <w:color w:val="0C0C0C"/>
          <w:sz w:val="24"/>
          <w:szCs w:val="24"/>
        </w:rPr>
        <w:t>To help candidates get a flavour of Borders Forest Trust, please</w:t>
      </w:r>
      <w:hyperlink r:id="rId14" w:history="1">
        <w:r w:rsidRPr="007C3F99">
          <w:rPr>
            <w:rStyle w:val="Hyperlink"/>
            <w:sz w:val="24"/>
            <w:szCs w:val="24"/>
          </w:rPr>
          <w:t xml:space="preserve"> click here</w:t>
        </w:r>
      </w:hyperlink>
      <w:r w:rsidRPr="007C3F99">
        <w:rPr>
          <w:color w:val="0C0C0C"/>
          <w:sz w:val="24"/>
          <w:szCs w:val="24"/>
        </w:rPr>
        <w:t xml:space="preserve"> to view a video made in 2022 celebrating their 25</w:t>
      </w:r>
      <w:r w:rsidRPr="007C3F99">
        <w:rPr>
          <w:color w:val="0C0C0C"/>
          <w:sz w:val="24"/>
          <w:szCs w:val="24"/>
          <w:vertAlign w:val="superscript"/>
        </w:rPr>
        <w:t>th</w:t>
      </w:r>
      <w:r w:rsidRPr="007C3F99">
        <w:rPr>
          <w:color w:val="0C0C0C"/>
          <w:sz w:val="24"/>
          <w:szCs w:val="24"/>
        </w:rPr>
        <w:t xml:space="preserve"> Anniversary. </w:t>
      </w:r>
    </w:p>
    <w:p w14:paraId="157C4D82" w14:textId="77777777" w:rsidR="000A73BE" w:rsidRDefault="000A73BE" w:rsidP="0054379C">
      <w:pPr>
        <w:pStyle w:val="MainBodyText"/>
        <w:spacing w:after="0" w:line="276" w:lineRule="auto"/>
        <w:rPr>
          <w:b/>
          <w:bCs/>
          <w:color w:val="0C0C0C"/>
        </w:rPr>
      </w:pPr>
    </w:p>
    <w:p w14:paraId="7899540E" w14:textId="10B5AD4E" w:rsidR="00A652F2" w:rsidRDefault="00A652F2" w:rsidP="0054379C">
      <w:pPr>
        <w:pStyle w:val="MainBodyText"/>
        <w:spacing w:after="0" w:line="276" w:lineRule="auto"/>
        <w:rPr>
          <w:b/>
          <w:bCs/>
          <w:color w:val="0C0C0C"/>
        </w:rPr>
      </w:pPr>
    </w:p>
    <w:p w14:paraId="164E9BA4" w14:textId="27E15E9C" w:rsidR="00A652F2" w:rsidRDefault="00A652F2" w:rsidP="0054379C">
      <w:pPr>
        <w:pStyle w:val="MainBodyText"/>
        <w:spacing w:after="0" w:line="276" w:lineRule="auto"/>
        <w:rPr>
          <w:b/>
          <w:bCs/>
          <w:color w:val="0C0C0C"/>
        </w:rPr>
      </w:pPr>
    </w:p>
    <w:p w14:paraId="3266FBF5" w14:textId="3BC73A69" w:rsidR="00A652F2" w:rsidRDefault="00A652F2" w:rsidP="0054379C">
      <w:pPr>
        <w:pStyle w:val="MainBodyText"/>
        <w:spacing w:after="0" w:line="276" w:lineRule="auto"/>
        <w:rPr>
          <w:b/>
          <w:bCs/>
          <w:color w:val="0C0C0C"/>
        </w:rPr>
      </w:pPr>
    </w:p>
    <w:p w14:paraId="33011DF3" w14:textId="533C84A8" w:rsidR="00A652F2" w:rsidRDefault="00A652F2" w:rsidP="0054379C">
      <w:pPr>
        <w:pStyle w:val="MainBodyText"/>
        <w:spacing w:after="0" w:line="276" w:lineRule="auto"/>
        <w:rPr>
          <w:b/>
          <w:bCs/>
          <w:color w:val="0C0C0C"/>
        </w:rPr>
      </w:pPr>
    </w:p>
    <w:p w14:paraId="4ABA07B4" w14:textId="67731735" w:rsidR="00A652F2" w:rsidRDefault="00A652F2" w:rsidP="0054379C">
      <w:pPr>
        <w:pStyle w:val="MainBodyText"/>
        <w:spacing w:after="0" w:line="276" w:lineRule="auto"/>
        <w:rPr>
          <w:b/>
          <w:bCs/>
          <w:color w:val="0C0C0C"/>
        </w:rPr>
      </w:pPr>
    </w:p>
    <w:p w14:paraId="1E33ADF2" w14:textId="75C70BD1" w:rsidR="00A652F2" w:rsidRPr="007C3F99" w:rsidRDefault="00A652F2" w:rsidP="0054379C">
      <w:pPr>
        <w:pStyle w:val="MainBodyText"/>
        <w:spacing w:after="0" w:line="276" w:lineRule="auto"/>
        <w:rPr>
          <w:b/>
          <w:bCs/>
          <w:color w:val="0C0C0C"/>
        </w:rPr>
      </w:pPr>
    </w:p>
    <w:p w14:paraId="5CB62048" w14:textId="12E02B2A" w:rsidR="000A73BE" w:rsidRPr="007C3F99" w:rsidRDefault="000A73BE" w:rsidP="0054379C">
      <w:pPr>
        <w:pStyle w:val="MainBodyText"/>
        <w:spacing w:after="0" w:line="276" w:lineRule="auto"/>
        <w:rPr>
          <w:color w:val="0C0C0C"/>
        </w:rPr>
      </w:pPr>
    </w:p>
    <w:p w14:paraId="520162DD" w14:textId="12B70D5C" w:rsidR="000A73BE" w:rsidRPr="007C3F99" w:rsidRDefault="000A73BE" w:rsidP="0054379C">
      <w:pPr>
        <w:pStyle w:val="Heading1"/>
      </w:pPr>
      <w:r w:rsidRPr="007C3F99">
        <w:lastRenderedPageBreak/>
        <w:t xml:space="preserve">Job </w:t>
      </w:r>
      <w:r w:rsidRPr="007C3F99">
        <w:rPr>
          <w:color w:val="0C0C0C"/>
        </w:rPr>
        <w:t>Description: Development Manager</w:t>
      </w:r>
    </w:p>
    <w:p w14:paraId="1A3AAA07" w14:textId="3CF33ED9" w:rsidR="000A73BE" w:rsidRPr="007C3F99" w:rsidRDefault="000A73BE" w:rsidP="00425554">
      <w:pPr>
        <w:pStyle w:val="cvgsua"/>
        <w:spacing w:line="330" w:lineRule="atLeast"/>
        <w:rPr>
          <w:rFonts w:ascii="Calibri" w:hAnsi="Calibri" w:cs="Calibri"/>
        </w:rPr>
      </w:pPr>
      <w:r w:rsidRPr="007C3F99">
        <w:rPr>
          <w:rStyle w:val="agcmg"/>
          <w:rFonts w:ascii="Calibri" w:hAnsi="Calibri" w:cs="Calibri"/>
        </w:rPr>
        <w:t xml:space="preserve">The post holder will be a skilled communicator and natural relationship builder. You will be ambitious, </w:t>
      </w:r>
      <w:r w:rsidR="00A652F2">
        <w:fldChar w:fldCharType="begin"/>
      </w:r>
      <w:r w:rsidR="00A652F2">
        <w:instrText xml:space="preserve"> INCLUDEPICTURE "https://scontent.fbrs4-1.fna.fbcdn.net/v/t39.30808-6/495078273_1108562754651379_5130682541000265431_n.jpg?_nc_cat=108&amp;ccb=1-7&amp;_nc_sid=127cfc&amp;_nc_ohc=4nAJxicfLd8Q7kNvwHC1jn8&amp;_nc_oc=Adk3R08bw3RsC08-ttKhpsSpKtoJdW9X40D7hW1P56qiZuYIatc0_GtlZgFm9nMRuBw&amp;_nc_zt=23&amp;_nc_ht=scontent.fbrs4-1.fna&amp;_nc_gid=8tViyuXIT4hu24Mg39yfKw&amp;oh=00_AfnI13g-6LY5aQkgioVcJZJ0S0vOMKHnlDetsXXcctZ6wA&amp;oe=6948A72F" \* MERGEFORMATINET </w:instrText>
      </w:r>
      <w:r w:rsidR="00A652F2">
        <w:fldChar w:fldCharType="separate"/>
      </w:r>
      <w:r w:rsidR="00A652F2">
        <w:fldChar w:fldCharType="end"/>
      </w:r>
      <w:r w:rsidRPr="007C3F99">
        <w:rPr>
          <w:rStyle w:val="agcmg"/>
          <w:rFonts w:ascii="Calibri" w:hAnsi="Calibri" w:cs="Calibri"/>
        </w:rPr>
        <w:t>proactive and passionate about using your skills to help the charity achieve its strategic aims</w:t>
      </w:r>
      <w:r>
        <w:rPr>
          <w:rStyle w:val="agcmg"/>
          <w:rFonts w:ascii="Calibri" w:hAnsi="Calibri" w:cs="Calibri"/>
        </w:rPr>
        <w:t xml:space="preserve"> as well as pragmatic and able to get things done.</w:t>
      </w:r>
    </w:p>
    <w:p w14:paraId="57999E0A" w14:textId="77B3849C" w:rsidR="000A73BE" w:rsidRPr="007C3F99" w:rsidRDefault="000A73BE" w:rsidP="00425554">
      <w:pPr>
        <w:pStyle w:val="cvgsua"/>
        <w:spacing w:line="330" w:lineRule="atLeast"/>
        <w:rPr>
          <w:rFonts w:ascii="Calibri" w:hAnsi="Calibri" w:cs="Calibri"/>
        </w:rPr>
      </w:pPr>
      <w:r w:rsidRPr="007C3F99">
        <w:rPr>
          <w:rStyle w:val="agcmg"/>
          <w:rFonts w:ascii="Calibri" w:hAnsi="Calibri" w:cs="Calibri"/>
        </w:rPr>
        <w:t xml:space="preserve">You will understand stewardship and how to apply it to engage and inspire different income streams, including </w:t>
      </w:r>
      <w:r w:rsidRPr="00B03682">
        <w:rPr>
          <w:rStyle w:val="agcmg"/>
          <w:rFonts w:ascii="Calibri" w:hAnsi="Calibri" w:cs="Calibri"/>
        </w:rPr>
        <w:t xml:space="preserve">BFT’s </w:t>
      </w:r>
      <w:r w:rsidRPr="007C3F99">
        <w:rPr>
          <w:rStyle w:val="agcmg"/>
          <w:rFonts w:ascii="Calibri" w:hAnsi="Calibri" w:cs="Calibri"/>
        </w:rPr>
        <w:t xml:space="preserve">important membership base. </w:t>
      </w:r>
    </w:p>
    <w:p w14:paraId="3B50DB1F" w14:textId="15B5DFD2" w:rsidR="000A73BE" w:rsidRPr="007C3F99" w:rsidRDefault="000A73BE" w:rsidP="00425554">
      <w:pPr>
        <w:pStyle w:val="cvgsua"/>
        <w:spacing w:line="330" w:lineRule="atLeast"/>
        <w:rPr>
          <w:rStyle w:val="agcmg"/>
          <w:rFonts w:ascii="Calibri" w:hAnsi="Calibri" w:cs="Calibri"/>
        </w:rPr>
      </w:pPr>
      <w:r w:rsidRPr="007C3F99">
        <w:rPr>
          <w:rStyle w:val="agcmg"/>
          <w:rFonts w:ascii="Calibri" w:hAnsi="Calibri" w:cs="Calibri"/>
        </w:rPr>
        <w:t xml:space="preserve">You will have the vision and determination required to develop </w:t>
      </w:r>
      <w:r w:rsidRPr="00B03682">
        <w:rPr>
          <w:rStyle w:val="agcmg"/>
          <w:rFonts w:ascii="Calibri" w:hAnsi="Calibri" w:cs="Calibri"/>
        </w:rPr>
        <w:t xml:space="preserve">successful pipelines to attract </w:t>
      </w:r>
      <w:r w:rsidRPr="007C3F99">
        <w:rPr>
          <w:rStyle w:val="agcmg"/>
          <w:rFonts w:ascii="Calibri" w:hAnsi="Calibri" w:cs="Calibri"/>
        </w:rPr>
        <w:t>new donors with engaging cases for support</w:t>
      </w:r>
      <w:r>
        <w:rPr>
          <w:rStyle w:val="agcmg"/>
          <w:rFonts w:ascii="Calibri" w:hAnsi="Calibri" w:cs="Calibri"/>
        </w:rPr>
        <w:t>, which you will work up with the team’s support.</w:t>
      </w:r>
    </w:p>
    <w:p w14:paraId="42D8816A" w14:textId="0A508734" w:rsidR="00713AB2" w:rsidRPr="00713AB2" w:rsidRDefault="00713AB2" w:rsidP="00713AB2">
      <w:pPr>
        <w:pStyle w:val="cvgsua"/>
        <w:rPr>
          <w:rFonts w:asciiTheme="minorHAnsi" w:hAnsiTheme="minorHAnsi" w:cstheme="minorHAnsi"/>
        </w:rPr>
      </w:pPr>
      <w:r w:rsidRPr="00713AB2">
        <w:rPr>
          <w:rFonts w:asciiTheme="minorHAnsi" w:hAnsiTheme="minorHAnsi" w:cstheme="minorHAnsi"/>
        </w:rPr>
        <w:t xml:space="preserve">The role will report directly to the </w:t>
      </w:r>
      <w:r w:rsidR="00131D24">
        <w:rPr>
          <w:rFonts w:asciiTheme="minorHAnsi" w:hAnsiTheme="minorHAnsi" w:cstheme="minorHAnsi"/>
        </w:rPr>
        <w:t>Chief Executive</w:t>
      </w:r>
      <w:r w:rsidRPr="00713AB2">
        <w:rPr>
          <w:rFonts w:asciiTheme="minorHAnsi" w:hAnsiTheme="minorHAnsi" w:cstheme="minorHAnsi"/>
        </w:rPr>
        <w:t xml:space="preserve"> and be a member of the Senior Management Team.</w:t>
      </w:r>
    </w:p>
    <w:p w14:paraId="315CD989" w14:textId="7ECE9258" w:rsidR="000A73BE" w:rsidRPr="00451E05" w:rsidRDefault="000A73BE" w:rsidP="00451E05">
      <w:pPr>
        <w:pStyle w:val="Heading2"/>
        <w:rPr>
          <w:color w:val="000000" w:themeColor="text1"/>
          <w:spacing w:val="0"/>
          <w:sz w:val="24"/>
          <w:szCs w:val="24"/>
          <w:lang w:eastAsia="en-GB"/>
        </w:rPr>
      </w:pPr>
      <w:r w:rsidRPr="00451E05">
        <w:rPr>
          <w:color w:val="000000" w:themeColor="text1"/>
          <w:spacing w:val="0"/>
          <w:sz w:val="24"/>
          <w:szCs w:val="24"/>
          <w:lang w:eastAsia="en-GB"/>
        </w:rPr>
        <w:t>Key Responsibilities:</w:t>
      </w:r>
      <w:r w:rsidR="00A652F2" w:rsidRPr="00451E05">
        <w:rPr>
          <w:color w:val="000000" w:themeColor="text1"/>
        </w:rPr>
        <w:t xml:space="preserve"> </w:t>
      </w:r>
      <w:r w:rsidR="00A652F2" w:rsidRPr="00451E05">
        <w:rPr>
          <w:color w:val="000000" w:themeColor="text1"/>
        </w:rPr>
        <w:fldChar w:fldCharType="begin"/>
      </w:r>
      <w:r w:rsidR="00A652F2" w:rsidRPr="00451E05">
        <w:rPr>
          <w:color w:val="000000" w:themeColor="text1"/>
        </w:rPr>
        <w:instrText xml:space="preserve"> INCLUDEPICTURE "https://scontent.fbrs4-1.fna.fbcdn.net/v/t39.30808-6/495419655_1108565831317738_5751798975964944819_n.jpg?_nc_cat=107&amp;ccb=1-7&amp;_nc_sid=127cfc&amp;_nc_ohc=y756pftbDRkQ7kNvwFeuaKk&amp;_nc_oc=AdkeAvblvI0s50py4CDwtIXGnykmjmcLOfNTmTUuL4jaMqwmb0QaskjhH0L75oh1Dkg&amp;_nc_zt=23&amp;_nc_ht=scontent.fbrs4-1.fna&amp;_nc_gid=dAyxDH5v5-9_4xUTUHMs1A&amp;oh=00_Afkhu6x20R6bRctpKaZdjBsZe5MGGUDJC3KKcMEd9GhEYw&amp;oe=694878A8" \* MERGEFORMATINET </w:instrText>
      </w:r>
      <w:r w:rsidR="00A652F2" w:rsidRPr="00451E05">
        <w:rPr>
          <w:color w:val="000000" w:themeColor="text1"/>
        </w:rPr>
        <w:fldChar w:fldCharType="separate"/>
      </w:r>
      <w:r w:rsidR="00A652F2" w:rsidRPr="00451E05">
        <w:rPr>
          <w:color w:val="000000" w:themeColor="text1"/>
        </w:rPr>
        <w:fldChar w:fldCharType="end"/>
      </w:r>
    </w:p>
    <w:p w14:paraId="52121BC9" w14:textId="77777777" w:rsidR="000A73BE" w:rsidRPr="00C77432" w:rsidRDefault="000A73BE" w:rsidP="004A7580">
      <w:pPr>
        <w:spacing w:before="100" w:beforeAutospacing="1" w:after="100" w:afterAutospacing="1" w:line="330" w:lineRule="atLeast"/>
        <w:rPr>
          <w:b/>
          <w:bCs/>
          <w:spacing w:val="0"/>
          <w:sz w:val="24"/>
          <w:szCs w:val="24"/>
          <w:lang w:eastAsia="en-GB"/>
        </w:rPr>
      </w:pPr>
      <w:r w:rsidRPr="00C77432">
        <w:rPr>
          <w:b/>
          <w:bCs/>
          <w:spacing w:val="0"/>
          <w:sz w:val="24"/>
          <w:szCs w:val="24"/>
          <w:lang w:eastAsia="en-GB"/>
        </w:rPr>
        <w:t>Fundraising Development</w:t>
      </w:r>
    </w:p>
    <w:p w14:paraId="0487D0D8" w14:textId="77777777" w:rsidR="00B5497E" w:rsidRDefault="00B5497E" w:rsidP="00B5497E">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 xml:space="preserve">Creating a </w:t>
      </w:r>
      <w:r w:rsidRPr="004A7580">
        <w:rPr>
          <w:spacing w:val="0"/>
          <w:sz w:val="24"/>
          <w:szCs w:val="24"/>
          <w:lang w:eastAsia="en-GB"/>
        </w:rPr>
        <w:t>Fundraising Strategy</w:t>
      </w:r>
      <w:r>
        <w:rPr>
          <w:spacing w:val="0"/>
          <w:sz w:val="24"/>
          <w:szCs w:val="24"/>
          <w:lang w:eastAsia="en-GB"/>
        </w:rPr>
        <w:t xml:space="preserve"> and plan in line with the organisation’s strategy review in 2026.</w:t>
      </w:r>
    </w:p>
    <w:p w14:paraId="1BC0BEA5" w14:textId="77777777" w:rsidR="000A73BE" w:rsidRDefault="000A73BE" w:rsidP="008D2DA4">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Recommending income targets as part of the annual budgeting process</w:t>
      </w:r>
    </w:p>
    <w:p w14:paraId="4C5E8480" w14:textId="77777777" w:rsidR="000A73BE" w:rsidRPr="004A7580" w:rsidRDefault="000A73BE" w:rsidP="008D2DA4">
      <w:pPr>
        <w:numPr>
          <w:ilvl w:val="0"/>
          <w:numId w:val="9"/>
        </w:numPr>
        <w:spacing w:before="100" w:beforeAutospacing="1" w:after="100" w:afterAutospacing="1" w:line="240" w:lineRule="auto"/>
        <w:rPr>
          <w:spacing w:val="0"/>
          <w:sz w:val="24"/>
          <w:szCs w:val="24"/>
          <w:lang w:eastAsia="en-GB"/>
        </w:rPr>
      </w:pPr>
      <w:r w:rsidRPr="004A7580">
        <w:rPr>
          <w:spacing w:val="0"/>
          <w:sz w:val="24"/>
          <w:szCs w:val="24"/>
          <w:lang w:eastAsia="en-GB"/>
        </w:rPr>
        <w:t xml:space="preserve">Identifying and applying for funding opportunities </w:t>
      </w:r>
      <w:r>
        <w:rPr>
          <w:spacing w:val="0"/>
          <w:sz w:val="24"/>
          <w:szCs w:val="24"/>
          <w:lang w:eastAsia="en-GB"/>
        </w:rPr>
        <w:t xml:space="preserve">to meet those targets, and pipelines for future years, </w:t>
      </w:r>
      <w:r w:rsidRPr="004A7580">
        <w:rPr>
          <w:spacing w:val="0"/>
          <w:sz w:val="24"/>
          <w:szCs w:val="24"/>
          <w:lang w:eastAsia="en-GB"/>
        </w:rPr>
        <w:t>from institutional grant giving foundations</w:t>
      </w:r>
      <w:r>
        <w:rPr>
          <w:spacing w:val="0"/>
          <w:sz w:val="24"/>
          <w:szCs w:val="24"/>
          <w:lang w:eastAsia="en-GB"/>
        </w:rPr>
        <w:t>, major donors, corporates</w:t>
      </w:r>
      <w:r w:rsidRPr="004A7580">
        <w:rPr>
          <w:spacing w:val="0"/>
          <w:sz w:val="24"/>
          <w:szCs w:val="24"/>
          <w:lang w:eastAsia="en-GB"/>
        </w:rPr>
        <w:t xml:space="preserve"> and other funders</w:t>
      </w:r>
    </w:p>
    <w:p w14:paraId="610E040E" w14:textId="77777777" w:rsidR="000A73BE" w:rsidRPr="004A7580" w:rsidRDefault="000A73BE" w:rsidP="008D2DA4">
      <w:pPr>
        <w:numPr>
          <w:ilvl w:val="0"/>
          <w:numId w:val="9"/>
        </w:numPr>
        <w:spacing w:before="100" w:beforeAutospacing="1" w:after="100" w:afterAutospacing="1" w:line="240" w:lineRule="auto"/>
        <w:rPr>
          <w:spacing w:val="0"/>
          <w:sz w:val="24"/>
          <w:szCs w:val="24"/>
          <w:lang w:eastAsia="en-GB"/>
        </w:rPr>
      </w:pPr>
      <w:r w:rsidRPr="004A7580">
        <w:rPr>
          <w:spacing w:val="0"/>
          <w:sz w:val="24"/>
          <w:szCs w:val="24"/>
          <w:lang w:eastAsia="en-GB"/>
        </w:rPr>
        <w:t>Managing and developing</w:t>
      </w:r>
      <w:r>
        <w:rPr>
          <w:spacing w:val="0"/>
          <w:sz w:val="24"/>
          <w:szCs w:val="24"/>
          <w:lang w:eastAsia="en-GB"/>
        </w:rPr>
        <w:t xml:space="preserve"> major donor relationships and</w:t>
      </w:r>
      <w:r w:rsidRPr="004A7580">
        <w:rPr>
          <w:spacing w:val="0"/>
          <w:sz w:val="24"/>
          <w:szCs w:val="24"/>
          <w:lang w:eastAsia="en-GB"/>
        </w:rPr>
        <w:t xml:space="preserve"> corporate relationships</w:t>
      </w:r>
    </w:p>
    <w:p w14:paraId="71BE79F4" w14:textId="77777777" w:rsidR="000A73BE" w:rsidRPr="004A7580" w:rsidRDefault="000A73BE" w:rsidP="008D2DA4">
      <w:pPr>
        <w:numPr>
          <w:ilvl w:val="0"/>
          <w:numId w:val="9"/>
        </w:numPr>
        <w:spacing w:before="100" w:beforeAutospacing="1" w:after="100" w:afterAutospacing="1" w:line="240" w:lineRule="auto"/>
        <w:rPr>
          <w:spacing w:val="0"/>
          <w:sz w:val="24"/>
          <w:szCs w:val="24"/>
          <w:lang w:eastAsia="en-GB"/>
        </w:rPr>
      </w:pPr>
      <w:r w:rsidRPr="004A7580">
        <w:rPr>
          <w:spacing w:val="0"/>
          <w:sz w:val="24"/>
          <w:szCs w:val="24"/>
          <w:lang w:eastAsia="en-GB"/>
        </w:rPr>
        <w:t>The development of new legacy donations</w:t>
      </w:r>
      <w:r>
        <w:rPr>
          <w:spacing w:val="0"/>
          <w:sz w:val="24"/>
          <w:szCs w:val="24"/>
          <w:lang w:eastAsia="en-GB"/>
        </w:rPr>
        <w:t>, based on the new legacy materials BFT have created</w:t>
      </w:r>
    </w:p>
    <w:p w14:paraId="335982EC" w14:textId="40A9A1CD" w:rsidR="000A73BE" w:rsidRPr="004A7580" w:rsidRDefault="000A73BE" w:rsidP="008D2DA4">
      <w:pPr>
        <w:numPr>
          <w:ilvl w:val="0"/>
          <w:numId w:val="9"/>
        </w:numPr>
        <w:spacing w:before="100" w:beforeAutospacing="1" w:after="100" w:afterAutospacing="1" w:line="240" w:lineRule="auto"/>
        <w:rPr>
          <w:spacing w:val="0"/>
          <w:sz w:val="24"/>
          <w:szCs w:val="24"/>
          <w:lang w:eastAsia="en-GB"/>
        </w:rPr>
      </w:pPr>
      <w:r w:rsidRPr="004A7580">
        <w:rPr>
          <w:spacing w:val="0"/>
          <w:sz w:val="24"/>
          <w:szCs w:val="24"/>
          <w:lang w:eastAsia="en-GB"/>
        </w:rPr>
        <w:t>Ongoing management of existing donors and communicating the impact of their support</w:t>
      </w:r>
    </w:p>
    <w:p w14:paraId="0C006630" w14:textId="77777777" w:rsidR="000A73BE" w:rsidRPr="004A7580" w:rsidRDefault="000A73BE" w:rsidP="008D2DA4">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Working with our Communications and Engagement lead on m</w:t>
      </w:r>
      <w:r w:rsidRPr="004A7580">
        <w:rPr>
          <w:spacing w:val="0"/>
          <w:sz w:val="24"/>
          <w:szCs w:val="24"/>
          <w:lang w:eastAsia="en-GB"/>
        </w:rPr>
        <w:t xml:space="preserve">arketing and communications </w:t>
      </w:r>
      <w:r>
        <w:rPr>
          <w:spacing w:val="0"/>
          <w:sz w:val="24"/>
          <w:szCs w:val="24"/>
          <w:lang w:eastAsia="en-GB"/>
        </w:rPr>
        <w:t>for</w:t>
      </w:r>
      <w:r w:rsidRPr="004A7580">
        <w:rPr>
          <w:spacing w:val="0"/>
          <w:sz w:val="24"/>
          <w:szCs w:val="24"/>
          <w:lang w:eastAsia="en-GB"/>
        </w:rPr>
        <w:t xml:space="preserve"> appeals and fundraising</w:t>
      </w:r>
    </w:p>
    <w:p w14:paraId="065CF9BC" w14:textId="1DF0F9BE" w:rsidR="000A73BE" w:rsidRPr="00B03682" w:rsidRDefault="000A73BE" w:rsidP="008D2DA4">
      <w:pPr>
        <w:numPr>
          <w:ilvl w:val="0"/>
          <w:numId w:val="9"/>
        </w:numPr>
        <w:spacing w:before="100" w:beforeAutospacing="1" w:after="100" w:afterAutospacing="1" w:line="240" w:lineRule="auto"/>
        <w:rPr>
          <w:spacing w:val="0"/>
          <w:sz w:val="24"/>
          <w:szCs w:val="24"/>
          <w:lang w:eastAsia="en-GB"/>
        </w:rPr>
      </w:pPr>
      <w:r w:rsidRPr="00B03682">
        <w:rPr>
          <w:spacing w:val="0"/>
          <w:sz w:val="24"/>
          <w:szCs w:val="24"/>
          <w:lang w:eastAsia="en-GB"/>
        </w:rPr>
        <w:t>Being part of the management team and working closely with the board of trustees to understand the financial needs of the organisation</w:t>
      </w:r>
    </w:p>
    <w:p w14:paraId="37E560E9" w14:textId="77777777" w:rsidR="000A73BE" w:rsidRDefault="000A73BE" w:rsidP="008D2DA4">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Making use of data management, including Donorfy, to ensure our income generation and fundraising contacts are well managed and in accordance with data protection legislation</w:t>
      </w:r>
    </w:p>
    <w:p w14:paraId="75C3ACA6" w14:textId="77777777" w:rsidR="000A73BE" w:rsidRDefault="000A73BE" w:rsidP="008D2DA4">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Reporting to funders, maintaining tracking and improving visibility and content of reporting requirements</w:t>
      </w:r>
    </w:p>
    <w:p w14:paraId="6EC34C9F" w14:textId="4A19AEEB" w:rsidR="000A73BE" w:rsidRDefault="000A73BE" w:rsidP="008D2DA4">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Provid</w:t>
      </w:r>
      <w:r w:rsidR="00B5497E">
        <w:rPr>
          <w:spacing w:val="0"/>
          <w:sz w:val="24"/>
          <w:szCs w:val="24"/>
          <w:lang w:eastAsia="en-GB"/>
        </w:rPr>
        <w:t>ing</w:t>
      </w:r>
      <w:r>
        <w:rPr>
          <w:spacing w:val="0"/>
          <w:sz w:val="24"/>
          <w:szCs w:val="24"/>
          <w:lang w:eastAsia="en-GB"/>
        </w:rPr>
        <w:t xml:space="preserve"> reporting to</w:t>
      </w:r>
      <w:r w:rsidR="00B03682">
        <w:rPr>
          <w:spacing w:val="0"/>
          <w:sz w:val="24"/>
          <w:szCs w:val="24"/>
          <w:lang w:eastAsia="en-GB"/>
        </w:rPr>
        <w:t xml:space="preserve"> </w:t>
      </w:r>
      <w:r>
        <w:rPr>
          <w:spacing w:val="0"/>
          <w:sz w:val="24"/>
          <w:szCs w:val="24"/>
          <w:lang w:eastAsia="en-GB"/>
        </w:rPr>
        <w:t>the board of trustees</w:t>
      </w:r>
      <w:r w:rsidRPr="0042348F">
        <w:rPr>
          <w:spacing w:val="0"/>
          <w:sz w:val="24"/>
          <w:szCs w:val="24"/>
          <w:lang w:eastAsia="en-GB"/>
        </w:rPr>
        <w:t xml:space="preserve"> </w:t>
      </w:r>
    </w:p>
    <w:p w14:paraId="555F5464" w14:textId="77777777" w:rsidR="000A73BE" w:rsidRDefault="000A73BE" w:rsidP="008D2DA4">
      <w:pPr>
        <w:numPr>
          <w:ilvl w:val="0"/>
          <w:numId w:val="9"/>
        </w:numPr>
        <w:spacing w:before="100" w:beforeAutospacing="1" w:after="100" w:afterAutospacing="1" w:line="240" w:lineRule="auto"/>
        <w:rPr>
          <w:spacing w:val="0"/>
          <w:sz w:val="24"/>
          <w:szCs w:val="24"/>
          <w:lang w:eastAsia="en-GB"/>
        </w:rPr>
      </w:pPr>
      <w:r>
        <w:rPr>
          <w:spacing w:val="0"/>
          <w:sz w:val="24"/>
          <w:szCs w:val="24"/>
          <w:lang w:eastAsia="en-GB"/>
        </w:rPr>
        <w:t>Identifying improvements needed to support fundraising, including managing the development of an ethical fundraising policy</w:t>
      </w:r>
    </w:p>
    <w:p w14:paraId="4B7CCBEE" w14:textId="77777777" w:rsidR="008849EC" w:rsidRDefault="008849EC" w:rsidP="004A7580">
      <w:pPr>
        <w:spacing w:before="100" w:beforeAutospacing="1" w:after="100" w:afterAutospacing="1" w:line="330" w:lineRule="atLeast"/>
        <w:rPr>
          <w:b/>
          <w:bCs/>
          <w:spacing w:val="0"/>
          <w:sz w:val="24"/>
          <w:szCs w:val="24"/>
          <w:lang w:eastAsia="en-GB"/>
        </w:rPr>
      </w:pPr>
    </w:p>
    <w:p w14:paraId="2A8078EA" w14:textId="7EDBA603" w:rsidR="000A73BE" w:rsidRPr="00C77432" w:rsidRDefault="000A73BE" w:rsidP="004A7580">
      <w:pPr>
        <w:spacing w:before="100" w:beforeAutospacing="1" w:after="100" w:afterAutospacing="1" w:line="330" w:lineRule="atLeast"/>
        <w:rPr>
          <w:b/>
          <w:bCs/>
          <w:spacing w:val="0"/>
          <w:sz w:val="24"/>
          <w:szCs w:val="24"/>
          <w:lang w:eastAsia="en-GB"/>
        </w:rPr>
      </w:pPr>
      <w:r>
        <w:rPr>
          <w:b/>
          <w:bCs/>
          <w:spacing w:val="0"/>
          <w:sz w:val="24"/>
          <w:szCs w:val="24"/>
          <w:lang w:eastAsia="en-GB"/>
        </w:rPr>
        <w:t xml:space="preserve">With </w:t>
      </w:r>
      <w:r w:rsidRPr="00C77432">
        <w:rPr>
          <w:b/>
          <w:bCs/>
          <w:spacing w:val="0"/>
          <w:sz w:val="24"/>
          <w:szCs w:val="24"/>
          <w:lang w:eastAsia="en-GB"/>
        </w:rPr>
        <w:t xml:space="preserve">Management </w:t>
      </w:r>
      <w:r w:rsidRPr="00B03682">
        <w:rPr>
          <w:b/>
          <w:bCs/>
          <w:spacing w:val="0"/>
          <w:sz w:val="24"/>
          <w:szCs w:val="24"/>
          <w:lang w:eastAsia="en-GB"/>
        </w:rPr>
        <w:t xml:space="preserve">Team </w:t>
      </w:r>
    </w:p>
    <w:p w14:paraId="1DAB82B3" w14:textId="77777777" w:rsidR="000A73BE" w:rsidRDefault="000A73BE" w:rsidP="008D2DA4">
      <w:pPr>
        <w:numPr>
          <w:ilvl w:val="0"/>
          <w:numId w:val="10"/>
        </w:numPr>
        <w:spacing w:before="100" w:beforeAutospacing="1" w:after="100" w:afterAutospacing="1" w:line="240" w:lineRule="auto"/>
        <w:rPr>
          <w:spacing w:val="0"/>
          <w:sz w:val="24"/>
          <w:szCs w:val="24"/>
          <w:lang w:eastAsia="en-GB"/>
        </w:rPr>
      </w:pPr>
      <w:r>
        <w:rPr>
          <w:spacing w:val="0"/>
          <w:sz w:val="24"/>
          <w:szCs w:val="24"/>
          <w:lang w:eastAsia="en-GB"/>
        </w:rPr>
        <w:t xml:space="preserve">Working with management team to support the achievement of a team-wide fundraising target by co-ordinating income generation </w:t>
      </w:r>
    </w:p>
    <w:p w14:paraId="57C1D0C3" w14:textId="77777777" w:rsidR="000A73BE" w:rsidRDefault="000A73BE" w:rsidP="008D2DA4">
      <w:pPr>
        <w:numPr>
          <w:ilvl w:val="0"/>
          <w:numId w:val="10"/>
        </w:numPr>
        <w:spacing w:before="100" w:beforeAutospacing="1" w:after="100" w:afterAutospacing="1" w:line="240" w:lineRule="auto"/>
        <w:rPr>
          <w:spacing w:val="0"/>
          <w:sz w:val="24"/>
          <w:szCs w:val="24"/>
          <w:lang w:eastAsia="en-GB"/>
        </w:rPr>
      </w:pPr>
      <w:r>
        <w:rPr>
          <w:spacing w:val="0"/>
          <w:sz w:val="24"/>
          <w:szCs w:val="24"/>
          <w:lang w:eastAsia="en-GB"/>
        </w:rPr>
        <w:lastRenderedPageBreak/>
        <w:t>Recommending improvements to current management processes that help BFT’s income generation</w:t>
      </w:r>
    </w:p>
    <w:p w14:paraId="4172AA79" w14:textId="77777777" w:rsidR="000A73BE" w:rsidRDefault="000A73BE" w:rsidP="008D2DA4">
      <w:pPr>
        <w:numPr>
          <w:ilvl w:val="0"/>
          <w:numId w:val="10"/>
        </w:numPr>
        <w:spacing w:before="100" w:beforeAutospacing="1" w:after="100" w:afterAutospacing="1" w:line="240" w:lineRule="auto"/>
        <w:rPr>
          <w:spacing w:val="0"/>
          <w:sz w:val="24"/>
          <w:szCs w:val="24"/>
          <w:lang w:eastAsia="en-GB"/>
        </w:rPr>
      </w:pPr>
      <w:r>
        <w:rPr>
          <w:spacing w:val="0"/>
          <w:sz w:val="24"/>
          <w:szCs w:val="24"/>
          <w:lang w:eastAsia="en-GB"/>
        </w:rPr>
        <w:t>Working with the finance function to provide clarity to the team on what aspects of the organisation can seek fundraising, in a planned and effective manner</w:t>
      </w:r>
    </w:p>
    <w:p w14:paraId="6702B16E" w14:textId="28D32139" w:rsidR="000A73BE" w:rsidRDefault="000A73BE" w:rsidP="008D2DA4">
      <w:pPr>
        <w:numPr>
          <w:ilvl w:val="0"/>
          <w:numId w:val="10"/>
        </w:numPr>
        <w:spacing w:before="100" w:beforeAutospacing="1" w:after="100" w:afterAutospacing="1" w:line="240" w:lineRule="auto"/>
        <w:rPr>
          <w:spacing w:val="0"/>
          <w:sz w:val="24"/>
          <w:szCs w:val="24"/>
          <w:lang w:eastAsia="en-GB"/>
        </w:rPr>
      </w:pPr>
      <w:r w:rsidRPr="00B03682">
        <w:rPr>
          <w:spacing w:val="0"/>
          <w:sz w:val="24"/>
          <w:szCs w:val="24"/>
          <w:lang w:eastAsia="en-GB"/>
        </w:rPr>
        <w:t xml:space="preserve">As </w:t>
      </w:r>
      <w:r>
        <w:rPr>
          <w:spacing w:val="0"/>
          <w:sz w:val="24"/>
          <w:szCs w:val="24"/>
          <w:lang w:eastAsia="en-GB"/>
        </w:rPr>
        <w:t>part of the management team, contributing to current, improved or new systems for management across the organisation, particularly where fundraising is most relevant</w:t>
      </w:r>
    </w:p>
    <w:p w14:paraId="6D5DC21E" w14:textId="77777777" w:rsidR="000A73BE" w:rsidRPr="00FA2E7C" w:rsidRDefault="000A73BE" w:rsidP="00685BCD">
      <w:pPr>
        <w:spacing w:before="100" w:beforeAutospacing="1" w:after="100" w:afterAutospacing="1" w:line="240" w:lineRule="auto"/>
        <w:rPr>
          <w:b/>
          <w:bCs/>
          <w:strike/>
          <w:spacing w:val="0"/>
          <w:sz w:val="24"/>
          <w:szCs w:val="24"/>
          <w:lang w:eastAsia="en-GB"/>
        </w:rPr>
      </w:pPr>
      <w:r w:rsidRPr="00C77432">
        <w:rPr>
          <w:b/>
          <w:bCs/>
          <w:spacing w:val="0"/>
          <w:sz w:val="24"/>
          <w:szCs w:val="24"/>
          <w:lang w:eastAsia="en-GB"/>
        </w:rPr>
        <w:t xml:space="preserve">With the </w:t>
      </w:r>
      <w:r w:rsidRPr="00B03682">
        <w:rPr>
          <w:b/>
          <w:bCs/>
          <w:spacing w:val="0"/>
          <w:sz w:val="24"/>
          <w:szCs w:val="24"/>
          <w:lang w:eastAsia="en-GB"/>
        </w:rPr>
        <w:t>Staff Team</w:t>
      </w:r>
    </w:p>
    <w:p w14:paraId="40ECEE16" w14:textId="46AE601F" w:rsidR="000A73BE" w:rsidRPr="0012363D" w:rsidRDefault="000A73BE" w:rsidP="008D2DA4">
      <w:pPr>
        <w:numPr>
          <w:ilvl w:val="0"/>
          <w:numId w:val="10"/>
        </w:numPr>
        <w:spacing w:before="100" w:beforeAutospacing="1" w:after="100" w:afterAutospacing="1" w:line="240" w:lineRule="auto"/>
        <w:rPr>
          <w:spacing w:val="0"/>
          <w:sz w:val="24"/>
          <w:szCs w:val="24"/>
          <w:lang w:eastAsia="en-GB"/>
        </w:rPr>
      </w:pPr>
      <w:r w:rsidRPr="0012363D">
        <w:rPr>
          <w:spacing w:val="0"/>
          <w:sz w:val="24"/>
          <w:szCs w:val="24"/>
          <w:lang w:eastAsia="en-GB"/>
        </w:rPr>
        <w:t>Liaising across the team, including on:</w:t>
      </w:r>
    </w:p>
    <w:p w14:paraId="5C769F20" w14:textId="77777777" w:rsidR="000A73BE" w:rsidRPr="0012363D" w:rsidRDefault="000A73BE" w:rsidP="008D2DA4">
      <w:pPr>
        <w:numPr>
          <w:ilvl w:val="1"/>
          <w:numId w:val="10"/>
        </w:numPr>
        <w:spacing w:before="100" w:beforeAutospacing="1" w:after="100" w:afterAutospacing="1" w:line="240" w:lineRule="auto"/>
        <w:rPr>
          <w:spacing w:val="0"/>
          <w:sz w:val="24"/>
          <w:szCs w:val="24"/>
          <w:lang w:eastAsia="en-GB"/>
        </w:rPr>
      </w:pPr>
      <w:r w:rsidRPr="0012363D">
        <w:rPr>
          <w:spacing w:val="0"/>
          <w:sz w:val="24"/>
          <w:szCs w:val="24"/>
          <w:lang w:eastAsia="en-GB"/>
        </w:rPr>
        <w:t>Ensuring the income target for the year is met, by co-ordinating work from others to support the income targets that this role will meet directly</w:t>
      </w:r>
    </w:p>
    <w:p w14:paraId="4DC3865C" w14:textId="77777777" w:rsidR="000A73BE" w:rsidRPr="00B03682" w:rsidRDefault="000A73BE" w:rsidP="008D2DA4">
      <w:pPr>
        <w:numPr>
          <w:ilvl w:val="1"/>
          <w:numId w:val="10"/>
        </w:numPr>
        <w:spacing w:before="100" w:beforeAutospacing="1" w:after="100" w:afterAutospacing="1" w:line="240" w:lineRule="auto"/>
        <w:rPr>
          <w:spacing w:val="0"/>
          <w:sz w:val="24"/>
          <w:szCs w:val="24"/>
          <w:lang w:eastAsia="en-GB"/>
        </w:rPr>
      </w:pPr>
      <w:r w:rsidRPr="00B03682">
        <w:rPr>
          <w:spacing w:val="0"/>
          <w:sz w:val="24"/>
          <w:szCs w:val="24"/>
          <w:lang w:eastAsia="en-GB"/>
        </w:rPr>
        <w:t>Management of and communication with existing stakeholders, including volunteers and members, working with the wider team where necessary, and developing strategies to inspire our current stakeholders to become donors.</w:t>
      </w:r>
    </w:p>
    <w:p w14:paraId="61065B4D" w14:textId="1FD82788" w:rsidR="000A73BE" w:rsidRPr="005F7FD4" w:rsidRDefault="000A73BE" w:rsidP="008D2DA4">
      <w:pPr>
        <w:numPr>
          <w:ilvl w:val="1"/>
          <w:numId w:val="10"/>
        </w:numPr>
        <w:spacing w:before="100" w:beforeAutospacing="1" w:after="100" w:afterAutospacing="1" w:line="240" w:lineRule="auto"/>
        <w:rPr>
          <w:spacing w:val="0"/>
          <w:sz w:val="24"/>
          <w:szCs w:val="24"/>
          <w:lang w:eastAsia="en-GB"/>
        </w:rPr>
      </w:pPr>
      <w:r w:rsidRPr="00780363">
        <w:rPr>
          <w:spacing w:val="0"/>
          <w:sz w:val="24"/>
          <w:szCs w:val="24"/>
          <w:lang w:eastAsia="en-GB"/>
        </w:rPr>
        <w:t>The use of the Donorfy membership database</w:t>
      </w:r>
      <w:r>
        <w:rPr>
          <w:spacing w:val="0"/>
          <w:sz w:val="24"/>
          <w:szCs w:val="24"/>
          <w:lang w:eastAsia="en-GB"/>
        </w:rPr>
        <w:t>, ensuring</w:t>
      </w:r>
      <w:r w:rsidRPr="00780363">
        <w:rPr>
          <w:spacing w:val="0"/>
          <w:sz w:val="24"/>
          <w:szCs w:val="24"/>
          <w:lang w:eastAsia="en-GB"/>
        </w:rPr>
        <w:t xml:space="preserve"> BFT mak</w:t>
      </w:r>
      <w:r w:rsidR="00C73713">
        <w:rPr>
          <w:spacing w:val="0"/>
          <w:sz w:val="24"/>
          <w:szCs w:val="24"/>
          <w:lang w:eastAsia="en-GB"/>
        </w:rPr>
        <w:t>es</w:t>
      </w:r>
      <w:r w:rsidRPr="00780363">
        <w:rPr>
          <w:spacing w:val="0"/>
          <w:sz w:val="24"/>
          <w:szCs w:val="24"/>
          <w:lang w:eastAsia="en-GB"/>
        </w:rPr>
        <w:t xml:space="preserve"> the best use of </w:t>
      </w:r>
      <w:r w:rsidR="00C73713">
        <w:rPr>
          <w:spacing w:val="0"/>
          <w:sz w:val="24"/>
          <w:szCs w:val="24"/>
          <w:lang w:eastAsia="en-GB"/>
        </w:rPr>
        <w:t>this</w:t>
      </w:r>
      <w:r w:rsidRPr="00780363">
        <w:rPr>
          <w:spacing w:val="0"/>
          <w:sz w:val="24"/>
          <w:szCs w:val="24"/>
          <w:lang w:eastAsia="en-GB"/>
        </w:rPr>
        <w:t xml:space="preserve"> technology</w:t>
      </w:r>
      <w:r w:rsidR="00E32E17">
        <w:rPr>
          <w:spacing w:val="0"/>
          <w:sz w:val="24"/>
          <w:szCs w:val="24"/>
          <w:lang w:eastAsia="en-GB"/>
        </w:rPr>
        <w:t>, within an organisation-wide engagement plan</w:t>
      </w:r>
      <w:r>
        <w:rPr>
          <w:spacing w:val="0"/>
          <w:sz w:val="24"/>
          <w:szCs w:val="24"/>
          <w:lang w:eastAsia="en-GB"/>
        </w:rPr>
        <w:t>.</w:t>
      </w:r>
      <w:r w:rsidRPr="00780363">
        <w:rPr>
          <w:spacing w:val="0"/>
          <w:sz w:val="24"/>
          <w:szCs w:val="24"/>
          <w:lang w:eastAsia="en-GB"/>
        </w:rPr>
        <w:t xml:space="preserve"> </w:t>
      </w:r>
    </w:p>
    <w:p w14:paraId="56A13ED4" w14:textId="77777777" w:rsidR="000A73BE" w:rsidRPr="00780363" w:rsidRDefault="000A73BE" w:rsidP="00FA2E7C">
      <w:pPr>
        <w:spacing w:before="100" w:beforeAutospacing="1" w:after="100" w:afterAutospacing="1" w:line="240" w:lineRule="auto"/>
        <w:ind w:left="1080"/>
        <w:rPr>
          <w:spacing w:val="0"/>
          <w:sz w:val="24"/>
          <w:szCs w:val="24"/>
          <w:lang w:eastAsia="en-GB"/>
        </w:rPr>
      </w:pPr>
    </w:p>
    <w:p w14:paraId="6B3F56D7" w14:textId="77777777" w:rsidR="000A73BE" w:rsidRPr="00731727" w:rsidRDefault="000A73BE" w:rsidP="00425554">
      <w:pPr>
        <w:pStyle w:val="Default"/>
        <w:rPr>
          <w:rFonts w:ascii="Calibri" w:hAnsi="Calibri" w:cs="Calibri"/>
          <w:sz w:val="22"/>
          <w:szCs w:val="22"/>
        </w:rPr>
      </w:pPr>
    </w:p>
    <w:p w14:paraId="77F3697F" w14:textId="77777777" w:rsidR="000A73BE" w:rsidRPr="00731727" w:rsidRDefault="000A73BE" w:rsidP="000850CA">
      <w:pPr>
        <w:pStyle w:val="Default"/>
        <w:rPr>
          <w:rFonts w:ascii="Calibri" w:hAnsi="Calibri" w:cs="Calibri"/>
          <w:sz w:val="22"/>
          <w:szCs w:val="22"/>
        </w:rPr>
      </w:pPr>
    </w:p>
    <w:p w14:paraId="50231390" w14:textId="22BF64E9" w:rsidR="000A73BE" w:rsidRPr="00C84D78" w:rsidRDefault="000A73BE" w:rsidP="0094392F">
      <w:pPr>
        <w:pStyle w:val="Default"/>
        <w:rPr>
          <w:rFonts w:ascii="Calibri" w:hAnsi="Calibri" w:cs="Calibri"/>
          <w:sz w:val="22"/>
          <w:szCs w:val="22"/>
        </w:rPr>
      </w:pPr>
    </w:p>
    <w:p w14:paraId="408642EE" w14:textId="77777777" w:rsidR="00451E05" w:rsidRDefault="00451E05">
      <w:pPr>
        <w:spacing w:after="0" w:line="240" w:lineRule="auto"/>
        <w:rPr>
          <w:b/>
          <w:bCs/>
          <w:spacing w:val="0"/>
          <w:kern w:val="32"/>
          <w:sz w:val="48"/>
          <w:szCs w:val="48"/>
        </w:rPr>
      </w:pPr>
      <w:r>
        <w:br w:type="page"/>
      </w:r>
    </w:p>
    <w:p w14:paraId="4DDAFCBC" w14:textId="238F0381" w:rsidR="000A73BE" w:rsidRDefault="00A652F2" w:rsidP="00D42270">
      <w:pPr>
        <w:pStyle w:val="Heading1"/>
      </w:pPr>
      <w:r>
        <w:lastRenderedPageBreak/>
        <w:fldChar w:fldCharType="begin"/>
      </w:r>
      <w:r>
        <w:instrText xml:space="preserve"> INCLUDEPICTURE "https://scontent.fbrs4-2.fna.fbcdn.net/v/t39.30808-6/489034583_1084854327022222_4612628659476450739_n.jpg?_nc_cat=105&amp;ccb=1-7&amp;_nc_sid=127cfc&amp;_nc_ohc=U2OaFt8wa-UQ7kNvwHtsmG1&amp;_nc_oc=AdmQ4LTebX81LvAx9ROrUIXkon-WwWC9UFkYnFCsNDO_ZA5fTLa7lU33h_jpezTgePQ&amp;_nc_zt=23&amp;_nc_ht=scontent.fbrs4-2.fna&amp;_nc_gid=0kGqwapWNzy5zZ2pvdOm-g&amp;oh=00_AfkbYYQOU7C5po5QwttAxL5ANREP_IbdNxJ9qseJ-Ddmgg&amp;oe=6948A8FE" \* MERGEFORMATINET </w:instrText>
      </w:r>
      <w:r>
        <w:fldChar w:fldCharType="separate"/>
      </w:r>
      <w:r>
        <w:fldChar w:fldCharType="end"/>
      </w:r>
      <w:r w:rsidR="000A73BE">
        <w:t xml:space="preserve">Person Specification: </w:t>
      </w:r>
      <w:r w:rsidR="000A73BE">
        <w:rPr>
          <w:color w:val="0C0C0C"/>
        </w:rPr>
        <w:t>Development Manager</w:t>
      </w:r>
    </w:p>
    <w:p w14:paraId="20037AA8" w14:textId="5BCD1053" w:rsidR="00A652F2" w:rsidRPr="00451E05" w:rsidRDefault="00451E05" w:rsidP="00451E05">
      <w:pPr>
        <w:pStyle w:val="Heading2"/>
        <w:rPr>
          <w:rFonts w:eastAsia="MS Mincho"/>
          <w:color w:val="000000" w:themeColor="text1"/>
        </w:rPr>
      </w:pPr>
      <w:r w:rsidRPr="00451E05">
        <w:rPr>
          <w:rFonts w:eastAsia="MS Mincho"/>
          <w:color w:val="000000" w:themeColor="text1"/>
        </w:rPr>
        <w:t>Essential</w:t>
      </w:r>
    </w:p>
    <w:p w14:paraId="61F5F6D6" w14:textId="77777777" w:rsidR="00451E05" w:rsidRPr="00A652F2" w:rsidRDefault="00451E05" w:rsidP="00451E05">
      <w:pPr>
        <w:numPr>
          <w:ilvl w:val="0"/>
          <w:numId w:val="11"/>
        </w:numPr>
        <w:spacing w:before="100" w:beforeAutospacing="1" w:after="100" w:afterAutospacing="1" w:line="240" w:lineRule="auto"/>
        <w:rPr>
          <w:rStyle w:val="agcmg"/>
        </w:rPr>
      </w:pPr>
      <w:r w:rsidRPr="00A652F2">
        <w:rPr>
          <w:rStyle w:val="agcmg"/>
        </w:rPr>
        <w:t xml:space="preserve">Demonstrable career experience in fundraising within the UK charity sector; </w:t>
      </w:r>
      <w:r w:rsidRPr="00A652F2">
        <w:t xml:space="preserve">developing fundraising strategies and plans, </w:t>
      </w:r>
      <w:r w:rsidRPr="00A652F2">
        <w:rPr>
          <w:rStyle w:val="agcmg"/>
        </w:rPr>
        <w:t>delivering income across different income streams</w:t>
      </w:r>
    </w:p>
    <w:p w14:paraId="340B520D" w14:textId="77777777" w:rsidR="00451E05" w:rsidRPr="00A652F2" w:rsidRDefault="00451E05" w:rsidP="00451E05">
      <w:pPr>
        <w:numPr>
          <w:ilvl w:val="0"/>
          <w:numId w:val="11"/>
        </w:numPr>
        <w:spacing w:before="100" w:beforeAutospacing="1" w:after="100" w:afterAutospacing="1" w:line="240" w:lineRule="auto"/>
        <w:rPr>
          <w:rStyle w:val="normaltextrun"/>
        </w:rPr>
      </w:pPr>
      <w:r w:rsidRPr="00A652F2">
        <w:rPr>
          <w:rStyle w:val="agcmg"/>
        </w:rPr>
        <w:t>Specific demonstrable experience and income delivery success</w:t>
      </w:r>
      <w:r w:rsidRPr="00A652F2">
        <w:rPr>
          <w:rStyle w:val="normaltextrun"/>
          <w:rFonts w:eastAsia="MS Gothic"/>
        </w:rPr>
        <w:t xml:space="preserve"> in one or more of the following: legacy fundraising, corporate fundraising, major donor fundraising</w:t>
      </w:r>
    </w:p>
    <w:p w14:paraId="31577C30" w14:textId="77777777" w:rsidR="00451E05" w:rsidRPr="00A652F2" w:rsidRDefault="00451E05" w:rsidP="00451E05">
      <w:pPr>
        <w:numPr>
          <w:ilvl w:val="0"/>
          <w:numId w:val="11"/>
        </w:numPr>
        <w:spacing w:before="100" w:beforeAutospacing="1" w:after="100" w:afterAutospacing="1" w:line="240" w:lineRule="auto"/>
        <w:rPr>
          <w:rStyle w:val="agcmg"/>
          <w:spacing w:val="0"/>
          <w:lang w:eastAsia="en-GB"/>
        </w:rPr>
      </w:pPr>
      <w:r w:rsidRPr="00A652F2">
        <w:rPr>
          <w:rStyle w:val="normaltextrun"/>
          <w:rFonts w:eastAsia="MS Gothic"/>
        </w:rPr>
        <w:t>Experience of fundraising for both restricted and unrestricted income needs, liaising with key delivery staff to understand and create funding propositions</w:t>
      </w:r>
    </w:p>
    <w:p w14:paraId="04441183" w14:textId="77777777" w:rsidR="00451E05" w:rsidRPr="00A652F2" w:rsidRDefault="00451E05" w:rsidP="00451E05">
      <w:pPr>
        <w:numPr>
          <w:ilvl w:val="0"/>
          <w:numId w:val="11"/>
        </w:numPr>
        <w:spacing w:before="100" w:beforeAutospacing="1" w:after="100" w:afterAutospacing="1" w:line="240" w:lineRule="auto"/>
        <w:rPr>
          <w:spacing w:val="0"/>
          <w:lang w:eastAsia="en-GB"/>
        </w:rPr>
      </w:pPr>
      <w:r w:rsidRPr="00A652F2">
        <w:rPr>
          <w:spacing w:val="0"/>
          <w:lang w:eastAsia="en-GB"/>
        </w:rPr>
        <w:t>Experience of managing events, particularly for major donors and/or corporate donors</w:t>
      </w:r>
    </w:p>
    <w:p w14:paraId="42607A6C" w14:textId="77777777" w:rsidR="00451E05" w:rsidRPr="00A652F2" w:rsidRDefault="00451E05" w:rsidP="00451E05">
      <w:pPr>
        <w:numPr>
          <w:ilvl w:val="0"/>
          <w:numId w:val="11"/>
        </w:numPr>
        <w:spacing w:before="100" w:beforeAutospacing="1" w:after="100" w:afterAutospacing="1" w:line="240" w:lineRule="auto"/>
        <w:rPr>
          <w:rFonts w:asciiTheme="minorHAnsi" w:hAnsiTheme="minorHAnsi" w:cstheme="minorHAnsi"/>
          <w:spacing w:val="0"/>
          <w:lang w:eastAsia="en-GB"/>
        </w:rPr>
      </w:pPr>
      <w:r w:rsidRPr="00A652F2">
        <w:rPr>
          <w:rFonts w:asciiTheme="minorHAnsi" w:hAnsiTheme="minorHAnsi" w:cstheme="minorHAnsi"/>
          <w:spacing w:val="0"/>
          <w:lang w:eastAsia="en-GB"/>
        </w:rPr>
        <w:t>Experience of developing pipelines, building and maintaining relationships with a range of donors and funders, providing accurate, tailored updates and reports as required</w:t>
      </w:r>
    </w:p>
    <w:p w14:paraId="0A45650B" w14:textId="77777777" w:rsidR="00451E05" w:rsidRPr="00A652F2" w:rsidRDefault="00451E05" w:rsidP="00451E05">
      <w:pPr>
        <w:numPr>
          <w:ilvl w:val="0"/>
          <w:numId w:val="11"/>
        </w:numPr>
        <w:spacing w:before="100" w:beforeAutospacing="1" w:after="100" w:afterAutospacing="1" w:line="240" w:lineRule="auto"/>
      </w:pPr>
      <w:r w:rsidRPr="00A652F2">
        <w:rPr>
          <w:rStyle w:val="normaltextrun"/>
          <w:rFonts w:eastAsia="MS Gothic"/>
        </w:rPr>
        <w:t>Digitally literate with experience of a range of fundraising tools including databases (Donorfy would be an advantage but isn’t essential – training can be provided)</w:t>
      </w:r>
    </w:p>
    <w:p w14:paraId="23420860" w14:textId="77777777" w:rsidR="00451E05" w:rsidRPr="00A652F2" w:rsidRDefault="00451E05" w:rsidP="00451E05">
      <w:pPr>
        <w:numPr>
          <w:ilvl w:val="0"/>
          <w:numId w:val="11"/>
        </w:numPr>
        <w:spacing w:before="100" w:beforeAutospacing="1" w:after="100" w:afterAutospacing="1" w:line="240" w:lineRule="auto"/>
        <w:rPr>
          <w:rStyle w:val="normaltextrun"/>
        </w:rPr>
      </w:pPr>
      <w:r w:rsidRPr="00A652F2">
        <w:rPr>
          <w:rStyle w:val="normaltextrun"/>
          <w:rFonts w:eastAsia="MS Gothic"/>
        </w:rPr>
        <w:t xml:space="preserve">Able to work on own initiative and effectively prioritise own workload without oversight </w:t>
      </w:r>
    </w:p>
    <w:p w14:paraId="37481940" w14:textId="77777777" w:rsidR="00451E05" w:rsidRPr="00A652F2" w:rsidRDefault="00451E05" w:rsidP="00451E05">
      <w:pPr>
        <w:numPr>
          <w:ilvl w:val="0"/>
          <w:numId w:val="11"/>
        </w:numPr>
        <w:spacing w:before="100" w:beforeAutospacing="1" w:after="100" w:afterAutospacing="1" w:line="240" w:lineRule="auto"/>
        <w:rPr>
          <w:rStyle w:val="eop"/>
        </w:rPr>
      </w:pPr>
      <w:r w:rsidRPr="00A652F2">
        <w:rPr>
          <w:rStyle w:val="normaltextrun"/>
          <w:rFonts w:eastAsia="MS Gothic"/>
        </w:rPr>
        <w:t xml:space="preserve">Ability to build positive working relationships across a small team </w:t>
      </w:r>
    </w:p>
    <w:p w14:paraId="63FD85F0" w14:textId="77777777" w:rsidR="00451E05" w:rsidRPr="00A652F2" w:rsidRDefault="00451E05" w:rsidP="00451E05">
      <w:pPr>
        <w:numPr>
          <w:ilvl w:val="0"/>
          <w:numId w:val="11"/>
        </w:numPr>
        <w:spacing w:before="100" w:beforeAutospacing="1" w:after="100" w:afterAutospacing="1" w:line="240" w:lineRule="auto"/>
        <w:rPr>
          <w:rStyle w:val="eop"/>
        </w:rPr>
      </w:pPr>
      <w:r w:rsidRPr="00A652F2">
        <w:rPr>
          <w:rStyle w:val="normaltextrun"/>
          <w:color w:val="000000"/>
          <w:shd w:val="clear" w:color="auto" w:fill="FFFFFF"/>
        </w:rPr>
        <w:t>Ability to understand and recommend organisational changes to ensure we adhere to fundraising regulations and relevant legislation e.g. Fundraising Regulator, Gambling Commission, Advertising Standards Authority </w:t>
      </w:r>
      <w:r w:rsidRPr="00A652F2">
        <w:rPr>
          <w:rStyle w:val="eop"/>
          <w:rFonts w:eastAsia="MS Gothic"/>
          <w:color w:val="000000"/>
          <w:shd w:val="clear" w:color="auto" w:fill="FFFFFF"/>
        </w:rPr>
        <w:t> </w:t>
      </w:r>
    </w:p>
    <w:p w14:paraId="1008324A" w14:textId="77777777" w:rsidR="00451E05" w:rsidRPr="00A652F2" w:rsidRDefault="00451E05" w:rsidP="00451E05">
      <w:pPr>
        <w:numPr>
          <w:ilvl w:val="0"/>
          <w:numId w:val="11"/>
        </w:numPr>
        <w:spacing w:before="100" w:beforeAutospacing="1" w:after="100" w:afterAutospacing="1" w:line="240" w:lineRule="auto"/>
        <w:rPr>
          <w:rStyle w:val="normaltextrun"/>
        </w:rPr>
      </w:pPr>
      <w:r w:rsidRPr="00A652F2">
        <w:rPr>
          <w:rStyle w:val="normaltextrun"/>
          <w:rFonts w:eastAsia="MS Gothic"/>
        </w:rPr>
        <w:t>Interpersonal, influencing and relationship-management skills that demonstrate confidence and capability in building effective relationships </w:t>
      </w:r>
      <w:r w:rsidRPr="00A652F2">
        <w:rPr>
          <w:rStyle w:val="normaltextrun"/>
        </w:rPr>
        <w:t>and c</w:t>
      </w:r>
      <w:r w:rsidRPr="00A652F2">
        <w:rPr>
          <w:rStyle w:val="normaltextrun"/>
          <w:rFonts w:eastAsia="MS Gothic"/>
        </w:rPr>
        <w:t>lear and constructive communication in both virtual and face-to-face settings</w:t>
      </w:r>
    </w:p>
    <w:p w14:paraId="257DFC27" w14:textId="77777777" w:rsidR="00451E05" w:rsidRDefault="00451E05" w:rsidP="00451E05">
      <w:pPr>
        <w:numPr>
          <w:ilvl w:val="0"/>
          <w:numId w:val="11"/>
        </w:numPr>
        <w:spacing w:before="100" w:beforeAutospacing="1" w:after="100" w:afterAutospacing="1" w:line="240" w:lineRule="auto"/>
        <w:rPr>
          <w:rStyle w:val="eop"/>
        </w:rPr>
      </w:pPr>
      <w:r w:rsidRPr="00A652F2">
        <w:rPr>
          <w:rStyle w:val="normaltextrun"/>
          <w:rFonts w:eastAsia="MS Gothic"/>
        </w:rPr>
        <w:t>Ability to present professionally and appropriately across varied events and situations e.g. meetings with high-level donors, trustees and partners, liaising with donors and key stakeholders, and when representing the charity as required. </w:t>
      </w:r>
      <w:r w:rsidRPr="00A652F2">
        <w:rPr>
          <w:rStyle w:val="eop"/>
        </w:rPr>
        <w:t> </w:t>
      </w:r>
    </w:p>
    <w:p w14:paraId="6D3F31A4" w14:textId="77777777" w:rsidR="00451E05" w:rsidRPr="00A652F2" w:rsidRDefault="00451E05" w:rsidP="00451E05">
      <w:pPr>
        <w:numPr>
          <w:ilvl w:val="0"/>
          <w:numId w:val="11"/>
        </w:numPr>
        <w:spacing w:before="100" w:beforeAutospacing="1" w:after="100" w:afterAutospacing="1" w:line="240" w:lineRule="auto"/>
      </w:pPr>
      <w:r w:rsidRPr="00A652F2">
        <w:rPr>
          <w:rStyle w:val="agcmg"/>
        </w:rPr>
        <w:t>A keen interest in thoroughly understanding Borders Forest Trust.</w:t>
      </w:r>
    </w:p>
    <w:p w14:paraId="2C6059BD" w14:textId="77777777" w:rsidR="00451E05" w:rsidRDefault="00451E05" w:rsidP="00451E05">
      <w:pPr>
        <w:numPr>
          <w:ilvl w:val="0"/>
          <w:numId w:val="11"/>
        </w:numPr>
        <w:spacing w:before="100" w:beforeAutospacing="1" w:after="100" w:afterAutospacing="1" w:line="240" w:lineRule="auto"/>
        <w:rPr>
          <w:rStyle w:val="agcmg"/>
        </w:rPr>
      </w:pPr>
      <w:r w:rsidRPr="00A652F2">
        <w:rPr>
          <w:rStyle w:val="agcmg"/>
        </w:rPr>
        <w:t>A full driving licence and access to own car, with associated insurance, to use for work purposes</w:t>
      </w:r>
    </w:p>
    <w:p w14:paraId="008A86E2" w14:textId="77777777" w:rsidR="00451E05" w:rsidRPr="00451E05" w:rsidRDefault="00451E05" w:rsidP="00451E05">
      <w:pPr>
        <w:pStyle w:val="Heading2"/>
        <w:rPr>
          <w:rStyle w:val="eop"/>
          <w:color w:val="000000" w:themeColor="text1"/>
        </w:rPr>
      </w:pPr>
      <w:r w:rsidRPr="00451E05">
        <w:rPr>
          <w:rStyle w:val="eop"/>
          <w:color w:val="000000" w:themeColor="text1"/>
        </w:rPr>
        <w:t>Desirable</w:t>
      </w:r>
    </w:p>
    <w:p w14:paraId="48CA6984" w14:textId="77777777" w:rsidR="00451E05" w:rsidRPr="00A652F2" w:rsidRDefault="00451E05" w:rsidP="00451E05">
      <w:pPr>
        <w:numPr>
          <w:ilvl w:val="0"/>
          <w:numId w:val="11"/>
        </w:numPr>
        <w:spacing w:before="100" w:beforeAutospacing="1" w:after="100" w:afterAutospacing="1" w:line="240" w:lineRule="auto"/>
      </w:pPr>
      <w:r w:rsidRPr="00A652F2">
        <w:rPr>
          <w:rStyle w:val="agcmg"/>
        </w:rPr>
        <w:t>Experience in the environmental sector.</w:t>
      </w:r>
    </w:p>
    <w:p w14:paraId="6F3287A4" w14:textId="77777777" w:rsidR="00451E05" w:rsidRPr="00A652F2" w:rsidRDefault="00451E05" w:rsidP="00451E05">
      <w:pPr>
        <w:spacing w:before="100" w:beforeAutospacing="1" w:after="100" w:afterAutospacing="1" w:line="240" w:lineRule="auto"/>
      </w:pPr>
    </w:p>
    <w:p w14:paraId="429ED248" w14:textId="77777777" w:rsidR="00451E05" w:rsidRDefault="00451E05">
      <w:pPr>
        <w:spacing w:after="0" w:line="240" w:lineRule="auto"/>
        <w:rPr>
          <w:rFonts w:eastAsia="MS Mincho"/>
          <w:b/>
          <w:bCs/>
          <w:spacing w:val="0"/>
          <w:kern w:val="32"/>
          <w:sz w:val="48"/>
          <w:szCs w:val="48"/>
        </w:rPr>
      </w:pPr>
      <w:r>
        <w:rPr>
          <w:rFonts w:eastAsia="MS Mincho"/>
        </w:rPr>
        <w:br w:type="page"/>
      </w:r>
    </w:p>
    <w:p w14:paraId="5401B081" w14:textId="6B84041E" w:rsidR="000A73BE" w:rsidRDefault="000A73BE" w:rsidP="0054379C">
      <w:pPr>
        <w:pStyle w:val="Heading1"/>
        <w:rPr>
          <w:rFonts w:eastAsia="MS Mincho"/>
        </w:rPr>
      </w:pPr>
      <w:r>
        <w:rPr>
          <w:rFonts w:eastAsia="MS Mincho"/>
        </w:rPr>
        <w:lastRenderedPageBreak/>
        <w:t>Benefits &amp; life at The Borders Forest Trust</w:t>
      </w:r>
    </w:p>
    <w:p w14:paraId="5FDD1735" w14:textId="77777777" w:rsidR="000A73BE" w:rsidRDefault="000A73BE" w:rsidP="0059596C">
      <w:pPr>
        <w:rPr>
          <w:rFonts w:eastAsia="MS Mincho"/>
        </w:rPr>
        <w:sectPr w:rsidR="000A73BE" w:rsidSect="00A652F2">
          <w:headerReference w:type="default" r:id="rId15"/>
          <w:type w:val="continuous"/>
          <w:pgSz w:w="11906" w:h="16838"/>
          <w:pgMar w:top="1008" w:right="850" w:bottom="1477" w:left="850" w:header="346" w:footer="0" w:gutter="0"/>
          <w:cols w:space="708"/>
          <w:docGrid w:linePitch="360"/>
        </w:sectPr>
      </w:pPr>
    </w:p>
    <w:p w14:paraId="602629C2" w14:textId="4F3841C5" w:rsidR="00451E05" w:rsidRPr="00451E05" w:rsidRDefault="00451E05" w:rsidP="00451E05">
      <w:pPr>
        <w:pStyle w:val="Heading2"/>
        <w:rPr>
          <w:rFonts w:eastAsia="MS Mincho"/>
          <w:color w:val="000000" w:themeColor="text1"/>
        </w:rPr>
      </w:pPr>
      <w:r w:rsidRPr="00451E05">
        <w:rPr>
          <w:rFonts w:eastAsia="MS Mincho"/>
          <w:color w:val="000000" w:themeColor="text1"/>
        </w:rPr>
        <w:t>Salary</w:t>
      </w:r>
    </w:p>
    <w:p w14:paraId="290AB235" w14:textId="77777777" w:rsidR="00451E05" w:rsidRPr="00731727" w:rsidRDefault="00451E05" w:rsidP="00451E05">
      <w:pPr>
        <w:rPr>
          <w:rStyle w:val="agcmg"/>
          <w:color w:val="000000"/>
          <w:lang w:eastAsia="en-GB"/>
        </w:rPr>
      </w:pPr>
      <w:r w:rsidRPr="00731727">
        <w:rPr>
          <w:rStyle w:val="agcmg"/>
          <w:color w:val="000000"/>
          <w:lang w:eastAsia="en-GB"/>
        </w:rPr>
        <w:t xml:space="preserve">Salary band is </w:t>
      </w:r>
      <w:r>
        <w:rPr>
          <w:rStyle w:val="agcmg"/>
          <w:color w:val="000000"/>
          <w:lang w:eastAsia="en-GB"/>
        </w:rPr>
        <w:t>£</w:t>
      </w:r>
      <w:r>
        <w:rPr>
          <w:rStyle w:val="agcmg"/>
          <w:color w:val="000000"/>
        </w:rPr>
        <w:t>37,000 - £41,000</w:t>
      </w:r>
      <w:r w:rsidRPr="00731727">
        <w:rPr>
          <w:rStyle w:val="agcmg"/>
          <w:color w:val="000000"/>
          <w:lang w:eastAsia="en-GB"/>
        </w:rPr>
        <w:t xml:space="preserve"> per a</w:t>
      </w:r>
      <w:r w:rsidRPr="00731727">
        <w:rPr>
          <w:rStyle w:val="agcmg"/>
          <w:color w:val="000000"/>
        </w:rPr>
        <w:t>nnum, full time equivalent</w:t>
      </w:r>
      <w:r>
        <w:rPr>
          <w:rStyle w:val="agcmg"/>
          <w:color w:val="000000"/>
        </w:rPr>
        <w:t>.</w:t>
      </w:r>
    </w:p>
    <w:p w14:paraId="1A637432" w14:textId="77777777" w:rsidR="00451E05" w:rsidRPr="004B42DC" w:rsidRDefault="00451E05" w:rsidP="00451E05">
      <w:pPr>
        <w:rPr>
          <w:spacing w:val="0"/>
          <w:lang w:eastAsia="en-GB"/>
        </w:rPr>
      </w:pPr>
      <w:r w:rsidRPr="004B42DC">
        <w:rPr>
          <w:rStyle w:val="agcmg"/>
        </w:rPr>
        <w:t>This is not a full-time role and</w:t>
      </w:r>
      <w:r w:rsidRPr="004B42DC">
        <w:rPr>
          <w:rStyle w:val="agcmg"/>
          <w:lang w:eastAsia="en-GB"/>
        </w:rPr>
        <w:t xml:space="preserve"> Borders Forest Trus</w:t>
      </w:r>
      <w:r w:rsidRPr="00005E38">
        <w:rPr>
          <w:rStyle w:val="agcmg"/>
          <w:lang w:eastAsia="en-GB"/>
        </w:rPr>
        <w:t xml:space="preserve">t is </w:t>
      </w:r>
      <w:r w:rsidRPr="004B42DC">
        <w:rPr>
          <w:rStyle w:val="agcmg"/>
          <w:lang w:eastAsia="en-GB"/>
        </w:rPr>
        <w:t>willing to consider working patterns of 3, 3.5 or 4 days per week</w:t>
      </w:r>
      <w:r>
        <w:rPr>
          <w:rStyle w:val="agcmg"/>
          <w:lang w:eastAsia="en-GB"/>
        </w:rPr>
        <w:t xml:space="preserve"> to be agreed with the preferred candidate, salary pro-rata.</w:t>
      </w:r>
    </w:p>
    <w:p w14:paraId="7F3B8282" w14:textId="746D6CF1" w:rsidR="00451E05" w:rsidRDefault="00451E05" w:rsidP="00451E05">
      <w:pPr>
        <w:rPr>
          <w:rFonts w:eastAsia="MS Mincho"/>
        </w:rPr>
      </w:pPr>
      <w:r w:rsidRPr="005E00E7">
        <w:rPr>
          <w:rStyle w:val="agcmg"/>
          <w:color w:val="0C0C0C"/>
          <w:lang w:eastAsia="en-GB"/>
        </w:rPr>
        <w:t>Candidates will be appointed along the scale based on level of experience and performance at interview.</w:t>
      </w:r>
      <w:r>
        <w:rPr>
          <w:rFonts w:eastAsia="MS Mincho"/>
          <w:b/>
          <w:bCs/>
          <w:sz w:val="24"/>
          <w:szCs w:val="24"/>
        </w:rPr>
        <w:t xml:space="preserve"> </w:t>
      </w:r>
      <w:r w:rsidRPr="00D42270">
        <w:rPr>
          <w:rFonts w:eastAsia="MS Mincho"/>
        </w:rPr>
        <w:t xml:space="preserve">Note that BFT will undertake a benefits and salary review </w:t>
      </w:r>
      <w:r>
        <w:rPr>
          <w:rFonts w:eastAsia="MS Mincho"/>
        </w:rPr>
        <w:t xml:space="preserve">in </w:t>
      </w:r>
      <w:r w:rsidRPr="00D42270">
        <w:rPr>
          <w:rFonts w:eastAsia="MS Mincho"/>
        </w:rPr>
        <w:t>2026</w:t>
      </w:r>
      <w:r>
        <w:rPr>
          <w:rFonts w:eastAsia="MS Mincho"/>
        </w:rPr>
        <w:t>, with outcomes expected by Summer</w:t>
      </w:r>
      <w:r w:rsidRPr="00D42270">
        <w:rPr>
          <w:rFonts w:eastAsia="MS Mincho"/>
        </w:rPr>
        <w:t>.</w:t>
      </w:r>
    </w:p>
    <w:p w14:paraId="2F7FCC23" w14:textId="70EAFA77" w:rsidR="00451E05" w:rsidRPr="00451E05" w:rsidRDefault="00451E05" w:rsidP="00451E05">
      <w:pPr>
        <w:pStyle w:val="Heading2"/>
        <w:rPr>
          <w:rFonts w:eastAsia="MS Mincho"/>
          <w:color w:val="000000" w:themeColor="text1"/>
        </w:rPr>
      </w:pPr>
      <w:r w:rsidRPr="00451E05">
        <w:rPr>
          <w:rFonts w:eastAsia="MS Mincho"/>
          <w:color w:val="000000" w:themeColor="text1"/>
        </w:rPr>
        <w:t>Location and travel</w:t>
      </w:r>
    </w:p>
    <w:p w14:paraId="4319773A" w14:textId="77777777" w:rsidR="00451E05" w:rsidRDefault="00451E05" w:rsidP="00451E05">
      <w:pPr>
        <w:rPr>
          <w:lang w:eastAsia="en-GB"/>
        </w:rPr>
      </w:pPr>
      <w:r w:rsidRPr="00C1669E">
        <w:rPr>
          <w:lang w:eastAsia="en-GB"/>
        </w:rPr>
        <w:t xml:space="preserve">This post will be based from BFT’s offices at Monteviot Nurseries near Jedburgh with some home working allowed – with a minimum of 1 working day from the offices.  Staff and management team meetings typically happen on Mondays. The ability to also work at other Borders-based BFT sites, or meeting funders and supporters in person in the Borders and central belt of Scotland will also be required on a weekly basis. </w:t>
      </w:r>
    </w:p>
    <w:p w14:paraId="306F90F9" w14:textId="42FFB816" w:rsidR="00451E05" w:rsidRDefault="00451E05" w:rsidP="00451E05">
      <w:pPr>
        <w:rPr>
          <w:lang w:eastAsia="en-GB"/>
        </w:rPr>
      </w:pPr>
      <w:r w:rsidRPr="00C1669E">
        <w:rPr>
          <w:lang w:eastAsia="en-GB"/>
        </w:rPr>
        <w:t>Due to the need to travel independently to BFT sites, candidates will need their own car, with adequate insurance for business use. Agreed mileage is re-imbursed at a rate of 45p/mile.</w:t>
      </w:r>
    </w:p>
    <w:p w14:paraId="0FBC3B99" w14:textId="420B96DC" w:rsidR="00451E05" w:rsidRPr="00451E05" w:rsidRDefault="00451E05" w:rsidP="00451E05">
      <w:pPr>
        <w:pStyle w:val="Heading2"/>
        <w:rPr>
          <w:rStyle w:val="agcmg"/>
          <w:color w:val="000000" w:themeColor="text1"/>
          <w:lang w:eastAsia="en-GB"/>
        </w:rPr>
      </w:pPr>
      <w:r w:rsidRPr="00451E05">
        <w:rPr>
          <w:rStyle w:val="agcmg"/>
          <w:color w:val="000000" w:themeColor="text1"/>
          <w:lang w:eastAsia="en-GB"/>
        </w:rPr>
        <w:t>Annual leave</w:t>
      </w:r>
    </w:p>
    <w:p w14:paraId="0DCACB63" w14:textId="027CFB2A" w:rsidR="00451E05" w:rsidRDefault="00451E05" w:rsidP="00451E05">
      <w:pPr>
        <w:rPr>
          <w:rStyle w:val="agcmg"/>
          <w:color w:val="0C0C0C"/>
          <w:lang w:eastAsia="en-GB"/>
        </w:rPr>
      </w:pPr>
      <w:r w:rsidRPr="005E00E7">
        <w:rPr>
          <w:rStyle w:val="agcmg"/>
          <w:color w:val="0C0C0C"/>
          <w:lang w:eastAsia="en-GB"/>
        </w:rPr>
        <w:t>34 days annual leave per year inclusive of Bank Holidays</w:t>
      </w:r>
      <w:r>
        <w:rPr>
          <w:rStyle w:val="agcmg"/>
          <w:color w:val="0C0C0C"/>
          <w:lang w:eastAsia="en-GB"/>
        </w:rPr>
        <w:t xml:space="preserve"> </w:t>
      </w:r>
      <w:r w:rsidRPr="005E00E7">
        <w:rPr>
          <w:rStyle w:val="agcmg"/>
          <w:color w:val="0C0C0C"/>
          <w:lang w:eastAsia="en-GB"/>
        </w:rPr>
        <w:t>(pro-rata for part time staff). Employees can choose to use bank holidays on alternative days to suit their work/life balance.</w:t>
      </w:r>
    </w:p>
    <w:p w14:paraId="6BAA304E" w14:textId="41B0C05F" w:rsidR="00451E05" w:rsidRPr="00451E05" w:rsidRDefault="00451E05" w:rsidP="00451E05">
      <w:pPr>
        <w:pStyle w:val="Heading2"/>
        <w:rPr>
          <w:rFonts w:eastAsia="MS Mincho"/>
          <w:color w:val="000000" w:themeColor="text1"/>
        </w:rPr>
      </w:pPr>
      <w:r w:rsidRPr="00451E05">
        <w:rPr>
          <w:rFonts w:eastAsia="MS Mincho"/>
          <w:color w:val="000000" w:themeColor="text1"/>
        </w:rPr>
        <w:t>Hours and flexible working</w:t>
      </w:r>
    </w:p>
    <w:p w14:paraId="46CCAD4A" w14:textId="77777777" w:rsidR="00451E05" w:rsidRPr="006233BE" w:rsidRDefault="00451E05" w:rsidP="00451E05">
      <w:pPr>
        <w:rPr>
          <w:color w:val="000000"/>
          <w:lang w:eastAsia="en-GB"/>
        </w:rPr>
      </w:pPr>
      <w:r w:rsidRPr="005E00E7">
        <w:rPr>
          <w:lang w:val="en-US" w:eastAsia="en-GB"/>
        </w:rPr>
        <w:t xml:space="preserve">We envisage this as a </w:t>
      </w:r>
      <w:r w:rsidRPr="006233BE">
        <w:rPr>
          <w:color w:val="000000"/>
          <w:lang w:val="en-US" w:eastAsia="en-GB"/>
        </w:rPr>
        <w:t>p</w:t>
      </w:r>
      <w:r w:rsidRPr="006233BE">
        <w:rPr>
          <w:color w:val="000000"/>
          <w:lang w:val="en-US"/>
        </w:rPr>
        <w:t xml:space="preserve">art-time </w:t>
      </w:r>
      <w:r w:rsidRPr="006233BE">
        <w:rPr>
          <w:color w:val="000000"/>
          <w:lang w:val="en-US" w:eastAsia="en-GB"/>
        </w:rPr>
        <w:t>role (3</w:t>
      </w:r>
      <w:r>
        <w:rPr>
          <w:color w:val="000000"/>
          <w:lang w:val="en-US" w:eastAsia="en-GB"/>
        </w:rPr>
        <w:t xml:space="preserve">, 3.5 or </w:t>
      </w:r>
      <w:r w:rsidRPr="006233BE">
        <w:rPr>
          <w:color w:val="000000"/>
          <w:lang w:val="en-US"/>
        </w:rPr>
        <w:t xml:space="preserve">4 days </w:t>
      </w:r>
      <w:r w:rsidRPr="006233BE">
        <w:rPr>
          <w:color w:val="000000"/>
          <w:lang w:val="en-US" w:eastAsia="en-GB"/>
        </w:rPr>
        <w:t>per week), including occasional evening and weekend work. Weekend/evening work is acknowledged through time off in lieu.</w:t>
      </w:r>
    </w:p>
    <w:p w14:paraId="4A8E0E70" w14:textId="3520B81D" w:rsidR="00451E05" w:rsidRDefault="00451E05" w:rsidP="00451E05">
      <w:pPr>
        <w:rPr>
          <w:rStyle w:val="agcmg"/>
          <w:color w:val="000000"/>
          <w:lang w:eastAsia="en-GB"/>
        </w:rPr>
      </w:pPr>
      <w:r>
        <w:rPr>
          <w:rStyle w:val="agcmg"/>
          <w:color w:val="000000"/>
          <w:lang w:eastAsia="en-GB"/>
        </w:rPr>
        <w:t>F</w:t>
      </w:r>
      <w:r>
        <w:rPr>
          <w:rStyle w:val="agcmg"/>
          <w:color w:val="000000"/>
        </w:rPr>
        <w:t>lexible</w:t>
      </w:r>
      <w:r w:rsidRPr="006233BE">
        <w:rPr>
          <w:rStyle w:val="agcmg"/>
          <w:color w:val="000000"/>
          <w:lang w:eastAsia="en-GB"/>
        </w:rPr>
        <w:t xml:space="preserve"> working patterns can be considered.</w:t>
      </w:r>
      <w:r>
        <w:rPr>
          <w:rStyle w:val="agcmg"/>
          <w:color w:val="000000"/>
          <w:lang w:eastAsia="en-GB"/>
        </w:rPr>
        <w:t xml:space="preserve"> </w:t>
      </w:r>
      <w:r w:rsidRPr="006233BE">
        <w:rPr>
          <w:rStyle w:val="agcmg"/>
          <w:color w:val="000000"/>
          <w:lang w:eastAsia="en-GB"/>
        </w:rPr>
        <w:t>Focus on outputs and deliverables, rather than strict work patterns. Employees are empowered to manage daily working patterns to suit their work/life balance and the needs of the business.</w:t>
      </w:r>
    </w:p>
    <w:p w14:paraId="2ACD9176" w14:textId="457A6732" w:rsidR="00451E05" w:rsidRDefault="00451E05" w:rsidP="00451E05">
      <w:pPr>
        <w:pStyle w:val="Heading2"/>
        <w:rPr>
          <w:rStyle w:val="agcmg"/>
          <w:color w:val="000000"/>
          <w:lang w:eastAsia="en-GB"/>
        </w:rPr>
      </w:pPr>
      <w:r>
        <w:rPr>
          <w:rStyle w:val="agcmg"/>
          <w:color w:val="000000"/>
          <w:lang w:eastAsia="en-GB"/>
        </w:rPr>
        <w:t>Pension</w:t>
      </w:r>
    </w:p>
    <w:p w14:paraId="38DAE3BA" w14:textId="405F3727" w:rsidR="00451E05" w:rsidRDefault="00451E05" w:rsidP="00451E05">
      <w:pPr>
        <w:rPr>
          <w:rStyle w:val="agcmg"/>
          <w:color w:val="0C0C0C"/>
          <w:lang w:eastAsia="en-GB"/>
        </w:rPr>
      </w:pPr>
      <w:r w:rsidRPr="005E00E7">
        <w:rPr>
          <w:rStyle w:val="agcmg"/>
          <w:color w:val="0C0C0C"/>
          <w:lang w:eastAsia="en-GB"/>
        </w:rPr>
        <w:t>5% employer contribution if matched by 3% employee contribution.</w:t>
      </w:r>
    </w:p>
    <w:p w14:paraId="064FD49B" w14:textId="5E927334" w:rsidR="00451E05" w:rsidRPr="00451E05" w:rsidRDefault="00451E05" w:rsidP="00451E05">
      <w:pPr>
        <w:pStyle w:val="Heading2"/>
        <w:rPr>
          <w:rStyle w:val="agcmg"/>
          <w:color w:val="000000" w:themeColor="text1"/>
          <w:lang w:eastAsia="en-GB"/>
        </w:rPr>
      </w:pPr>
      <w:r w:rsidRPr="00451E05">
        <w:rPr>
          <w:rStyle w:val="agcmg"/>
          <w:color w:val="000000" w:themeColor="text1"/>
          <w:lang w:eastAsia="en-GB"/>
        </w:rPr>
        <w:t>Other</w:t>
      </w:r>
    </w:p>
    <w:p w14:paraId="398F5118" w14:textId="77777777" w:rsidR="00451E05" w:rsidRPr="00451E05" w:rsidRDefault="00451E05" w:rsidP="00451E05">
      <w:pPr>
        <w:pStyle w:val="ListParagraph"/>
        <w:numPr>
          <w:ilvl w:val="0"/>
          <w:numId w:val="12"/>
        </w:numPr>
        <w:rPr>
          <w:spacing w:val="0"/>
          <w:lang w:eastAsia="en-GB"/>
        </w:rPr>
      </w:pPr>
      <w:r w:rsidRPr="00451E05">
        <w:rPr>
          <w:rStyle w:val="agcmg"/>
          <w:color w:val="0C0C0C"/>
          <w:lang w:eastAsia="en-GB"/>
        </w:rPr>
        <w:t xml:space="preserve">BFT will contribute to membership of a </w:t>
      </w:r>
      <w:r w:rsidRPr="00451E05">
        <w:rPr>
          <w:rStyle w:val="agcmg"/>
          <w:color w:val="000000"/>
          <w:lang w:eastAsia="en-GB"/>
        </w:rPr>
        <w:t xml:space="preserve">relevant </w:t>
      </w:r>
      <w:r w:rsidRPr="00451E05">
        <w:rPr>
          <w:rStyle w:val="agcmg"/>
          <w:color w:val="0C0C0C"/>
          <w:lang w:eastAsia="en-GB"/>
        </w:rPr>
        <w:t>professional body.</w:t>
      </w:r>
    </w:p>
    <w:p w14:paraId="2FFA8A10" w14:textId="4A26D1EC" w:rsidR="00451E05" w:rsidRPr="00451E05" w:rsidRDefault="00451E05" w:rsidP="00451E05">
      <w:pPr>
        <w:pStyle w:val="ListParagraph"/>
        <w:numPr>
          <w:ilvl w:val="0"/>
          <w:numId w:val="12"/>
        </w:numPr>
        <w:rPr>
          <w:rStyle w:val="agcmg"/>
          <w:color w:val="0C0C0C"/>
          <w:lang w:eastAsia="en-GB"/>
        </w:rPr>
      </w:pPr>
      <w:r w:rsidRPr="00451E05">
        <w:rPr>
          <w:rStyle w:val="agcmg"/>
          <w:color w:val="0C0C0C"/>
          <w:lang w:eastAsia="en-GB"/>
        </w:rPr>
        <w:t>Equipment provided for working from home (laptop, phone etc.)</w:t>
      </w:r>
    </w:p>
    <w:p w14:paraId="17C41985" w14:textId="2E6399CD" w:rsidR="000A73BE" w:rsidRPr="00451E05" w:rsidRDefault="000A73BE" w:rsidP="002E7A88">
      <w:pPr>
        <w:rPr>
          <w:rFonts w:eastAsia="MS Mincho"/>
        </w:rPr>
      </w:pPr>
      <w:r w:rsidRPr="00451E05">
        <w:rPr>
          <w:rFonts w:eastAsia="MS Mincho"/>
        </w:rPr>
        <w:t>If you have questions about the benefit package, or if there are policies you would value seeing before continuing in the selection process, please do reach ou</w:t>
      </w:r>
      <w:r w:rsidR="00344026" w:rsidRPr="00451E05">
        <w:rPr>
          <w:rFonts w:eastAsia="MS Mincho"/>
        </w:rPr>
        <w:t>t</w:t>
      </w:r>
      <w:r w:rsidRPr="00451E05">
        <w:rPr>
          <w:rFonts w:eastAsia="MS Mincho"/>
        </w:rPr>
        <w:t xml:space="preserve"> via </w:t>
      </w:r>
      <w:hyperlink r:id="rId16" w:history="1">
        <w:r w:rsidRPr="00451E05">
          <w:rPr>
            <w:rStyle w:val="Hyperlink"/>
            <w:rFonts w:eastAsia="MS Mincho"/>
          </w:rPr>
          <w:t>recruitment@thinkcs.org</w:t>
        </w:r>
      </w:hyperlink>
      <w:r w:rsidRPr="00451E05">
        <w:rPr>
          <w:rFonts w:eastAsia="MS Mincho"/>
        </w:rPr>
        <w:t xml:space="preserve"> and we will be happy to find out the information you need.</w:t>
      </w:r>
    </w:p>
    <w:p w14:paraId="5913D091" w14:textId="21F11DBE" w:rsidR="000A73BE" w:rsidRDefault="000A73BE" w:rsidP="0054379C">
      <w:pPr>
        <w:pStyle w:val="Heading1"/>
        <w:rPr>
          <w:rFonts w:eastAsia="MS Mincho"/>
        </w:rPr>
      </w:pPr>
      <w:r>
        <w:rPr>
          <w:rFonts w:eastAsia="MS Mincho"/>
        </w:rPr>
        <w:lastRenderedPageBreak/>
        <w:t>Equality, Diversity and Inclusion</w:t>
      </w:r>
    </w:p>
    <w:p w14:paraId="68352EED" w14:textId="3A0ECFF3" w:rsidR="000A73BE" w:rsidRPr="008D09EA" w:rsidRDefault="000A73BE" w:rsidP="002508D2">
      <w:pPr>
        <w:rPr>
          <w:rStyle w:val="agcmg"/>
        </w:rPr>
      </w:pPr>
      <w:r w:rsidRPr="008D09EA">
        <w:rPr>
          <w:rStyle w:val="agcmg"/>
        </w:rPr>
        <w:t>The Trust is committed to promoting equal opportunities in all areas of recruitment, employment, training and promotion. It is the Trust’s Equal Opportunity, Anti-harassment and Bullying policy not to discriminate against its workers on the basis of their gender, sexual orientation, marital or civil partner status, gender reassignment, race, disability, colour, nationality, religion or belief, ethnic or national origin, age, pregnancy or trade union membership or the fact that they are a part-time worker or a fixed-term employee.</w:t>
      </w:r>
    </w:p>
    <w:p w14:paraId="163B2B52" w14:textId="77777777" w:rsidR="000A73BE" w:rsidRPr="008D09EA" w:rsidRDefault="000A73BE" w:rsidP="008D09EA">
      <w:pPr>
        <w:pStyle w:val="cvgsua"/>
        <w:spacing w:line="330" w:lineRule="atLeast"/>
        <w:rPr>
          <w:rFonts w:ascii="Calibri" w:hAnsi="Calibri" w:cs="Calibri"/>
          <w:sz w:val="22"/>
          <w:szCs w:val="22"/>
        </w:rPr>
      </w:pPr>
      <w:r w:rsidRPr="008D09EA">
        <w:rPr>
          <w:rStyle w:val="agcmg"/>
          <w:rFonts w:ascii="Calibri" w:hAnsi="Calibri" w:cs="Calibri"/>
          <w:sz w:val="22"/>
          <w:szCs w:val="22"/>
        </w:rPr>
        <w:t xml:space="preserve">Our employees and applicants for employment shall not be disadvantaged by any policies or conditions of service which cannot be justified as necessary for operational purposes. The Trust shall, always, strive to work within legislative requirements as well as promoting best practice. </w:t>
      </w:r>
    </w:p>
    <w:p w14:paraId="76F99E5C" w14:textId="77777777" w:rsidR="000A73BE" w:rsidRPr="008F2EE4" w:rsidRDefault="000A73BE" w:rsidP="008D09EA">
      <w:pPr>
        <w:pStyle w:val="cvgsua"/>
        <w:spacing w:line="330" w:lineRule="atLeast"/>
        <w:rPr>
          <w:rStyle w:val="agcmg"/>
          <w:rFonts w:ascii="Calibri" w:hAnsi="Calibri" w:cs="Calibri"/>
          <w:sz w:val="22"/>
          <w:szCs w:val="22"/>
        </w:rPr>
      </w:pPr>
      <w:r w:rsidRPr="008D09EA">
        <w:rPr>
          <w:rStyle w:val="agcmg"/>
          <w:rFonts w:ascii="Calibri" w:hAnsi="Calibri" w:cs="Calibri"/>
          <w:sz w:val="22"/>
          <w:szCs w:val="22"/>
        </w:rPr>
        <w:t>We value diversity in the workforce as a means of broadening our talent base and achieving the highest level of performance.</w:t>
      </w:r>
      <w:r>
        <w:fldChar w:fldCharType="begin"/>
      </w:r>
      <w:r>
        <w:instrText xml:space="preserve"> INCLUDEPICTURE "https://scontent.flba1-1.fna.fbcdn.net/v/t39.30808-6/488364264_1080690107438644_7436370203872381752_n.jpg?_nc_cat=104&amp;ccb=1-7&amp;_nc_sid=127cfc&amp;_nc_ohc=e1WudYleRkEQ7kNvwFghSjz&amp;_nc_oc=AdnWdAEgNg2-vb0RLzb2I337IE4nQZOkVkLrZ92_-q25y0hU9WHm7NBxXTrAqflLu-v-OXgrHsZgM3jSTF1ohkyz&amp;_nc_zt=23&amp;_nc_ht=scontent.flba1-1.fna&amp;_nc_gid=tU3NonL3jLYXJWd6v22oCw&amp;oh=00_Afa0QfQZXR762_6Th0ihaM7J1jTYWpFqZsj3sbweK0a7XQ&amp;oe=68D0497F" \* MERGEFORMATINET </w:instrText>
      </w:r>
      <w:r>
        <w:fldChar w:fldCharType="end"/>
      </w:r>
    </w:p>
    <w:p w14:paraId="613D2AC1" w14:textId="77777777" w:rsidR="000A73BE" w:rsidRPr="008D09EA" w:rsidRDefault="000A73BE" w:rsidP="008D09EA">
      <w:pPr>
        <w:pStyle w:val="cvgsua"/>
        <w:spacing w:line="330" w:lineRule="atLeast"/>
        <w:rPr>
          <w:rFonts w:ascii="Calibri" w:hAnsi="Calibri" w:cs="Calibri"/>
          <w:b/>
          <w:bCs/>
          <w:sz w:val="22"/>
          <w:szCs w:val="22"/>
        </w:rPr>
      </w:pPr>
      <w:r w:rsidRPr="008D09EA">
        <w:rPr>
          <w:rStyle w:val="agcmg"/>
          <w:rFonts w:ascii="Calibri" w:hAnsi="Calibri" w:cs="Calibri"/>
          <w:b/>
          <w:bCs/>
          <w:sz w:val="22"/>
          <w:szCs w:val="22"/>
        </w:rPr>
        <w:t>Recruitment and Selection</w:t>
      </w:r>
    </w:p>
    <w:p w14:paraId="029E075B" w14:textId="77777777" w:rsidR="000A73BE" w:rsidRPr="008D09EA" w:rsidRDefault="000A73BE" w:rsidP="008D09EA">
      <w:pPr>
        <w:pStyle w:val="cvgsua"/>
        <w:spacing w:line="330" w:lineRule="atLeast"/>
        <w:rPr>
          <w:rFonts w:ascii="Calibri" w:hAnsi="Calibri" w:cs="Calibri"/>
          <w:sz w:val="22"/>
          <w:szCs w:val="22"/>
        </w:rPr>
      </w:pPr>
      <w:r w:rsidRPr="008D09EA">
        <w:rPr>
          <w:rStyle w:val="agcmg"/>
          <w:rFonts w:ascii="Calibri" w:hAnsi="Calibri" w:cs="Calibri"/>
          <w:sz w:val="22"/>
          <w:szCs w:val="22"/>
        </w:rPr>
        <w:t>Managers will ensure that no applicant, whether internal or external shall receive less favourable treatment on any of the grounds listed above at any stage of the recruitment process. When interviewing job applicants, managers should ask fair and consistent questions which do not intrude unnecessarily into the candidate’s private life. The Trust considers it best practice to avoid questions on a candidate’s family commitments or medical history unless they are clearly relevant to the job and are asked of all candidates.</w:t>
      </w:r>
    </w:p>
    <w:p w14:paraId="038CEE5A" w14:textId="77777777" w:rsidR="000A73BE" w:rsidRPr="008D09EA" w:rsidRDefault="000A73BE" w:rsidP="008D09EA">
      <w:pPr>
        <w:pStyle w:val="cvgsua"/>
        <w:spacing w:line="330" w:lineRule="atLeast"/>
        <w:rPr>
          <w:rFonts w:ascii="Calibri" w:hAnsi="Calibri" w:cs="Calibri"/>
          <w:sz w:val="22"/>
          <w:szCs w:val="22"/>
        </w:rPr>
      </w:pPr>
      <w:r w:rsidRPr="008D09EA">
        <w:rPr>
          <w:rStyle w:val="agcmg"/>
          <w:rFonts w:ascii="Calibri" w:hAnsi="Calibri" w:cs="Calibri"/>
          <w:sz w:val="22"/>
          <w:szCs w:val="22"/>
        </w:rPr>
        <w:t xml:space="preserve">It is good practice to demonstrate that all staff, regardless of background, are potentially suitable for all vacancies, including management positions. All applicants for employment and all employees applying for alternate positions or promotion within the Trust shall be assessed according to their skills, experience and suitability to do the job. </w:t>
      </w:r>
    </w:p>
    <w:p w14:paraId="50A0A054" w14:textId="77777777" w:rsidR="000A73BE" w:rsidRDefault="000A73BE" w:rsidP="008F2EE4">
      <w:pPr>
        <w:pStyle w:val="cvgsua"/>
        <w:spacing w:line="330" w:lineRule="atLeast"/>
        <w:rPr>
          <w:rFonts w:eastAsia="MS Mincho" w:cs="Calibri"/>
        </w:rPr>
      </w:pPr>
      <w:r w:rsidRPr="008D09EA">
        <w:rPr>
          <w:rStyle w:val="agcmg"/>
          <w:rFonts w:ascii="Calibri" w:hAnsi="Calibri" w:cs="Calibri"/>
          <w:sz w:val="22"/>
          <w:szCs w:val="22"/>
        </w:rPr>
        <w:t xml:space="preserve">If there is anything THINK Recruitment can do to make any reasonable adjustments to ensure you can engage fully in the selection process, please contact Jo McGuinness at recruitment@thinkcs.org for a confidential discussion. </w:t>
      </w:r>
    </w:p>
    <w:p w14:paraId="40F891C7" w14:textId="77777777" w:rsidR="00451E05" w:rsidRDefault="00451E05">
      <w:pPr>
        <w:spacing w:after="0" w:line="240" w:lineRule="auto"/>
        <w:rPr>
          <w:rFonts w:eastAsia="MS Mincho"/>
          <w:b/>
          <w:bCs/>
          <w:spacing w:val="0"/>
          <w:kern w:val="32"/>
          <w:sz w:val="48"/>
          <w:szCs w:val="48"/>
        </w:rPr>
      </w:pPr>
      <w:r>
        <w:rPr>
          <w:rFonts w:eastAsia="MS Mincho"/>
        </w:rPr>
        <w:br w:type="page"/>
      </w:r>
    </w:p>
    <w:p w14:paraId="3D3398BD" w14:textId="654C7385" w:rsidR="000A73BE" w:rsidRDefault="000A73BE" w:rsidP="0054379C">
      <w:pPr>
        <w:pStyle w:val="Heading1"/>
        <w:rPr>
          <w:rFonts w:eastAsia="MS Mincho"/>
        </w:rPr>
      </w:pPr>
      <w:r>
        <w:rPr>
          <w:rFonts w:eastAsia="MS Mincho"/>
        </w:rPr>
        <w:lastRenderedPageBreak/>
        <w:t xml:space="preserve">How to apply </w:t>
      </w:r>
    </w:p>
    <w:p w14:paraId="7F775A3B" w14:textId="77777777" w:rsidR="000A73BE" w:rsidRPr="00451E05" w:rsidRDefault="000A73BE" w:rsidP="0054379C">
      <w:pPr>
        <w:rPr>
          <w:rFonts w:asciiTheme="minorHAnsi" w:eastAsia="MS Mincho" w:hAnsiTheme="minorHAnsi" w:cstheme="minorHAnsi"/>
        </w:rPr>
      </w:pPr>
      <w:r w:rsidRPr="00451E05">
        <w:rPr>
          <w:rFonts w:asciiTheme="minorHAnsi" w:eastAsia="MS Mincho" w:hAnsiTheme="minorHAnsi" w:cstheme="minorHAnsi"/>
        </w:rPr>
        <w:t xml:space="preserve">To express interest in this role, please email </w:t>
      </w:r>
      <w:hyperlink r:id="rId17" w:history="1">
        <w:r w:rsidRPr="00451E05">
          <w:rPr>
            <w:rStyle w:val="Hyperlink"/>
            <w:rFonts w:asciiTheme="minorHAnsi" w:eastAsia="MS Mincho" w:hAnsiTheme="minorHAnsi" w:cstheme="minorHAnsi"/>
          </w:rPr>
          <w:t>recruitment@thinkcs.org</w:t>
        </w:r>
      </w:hyperlink>
      <w:r w:rsidRPr="00451E05">
        <w:rPr>
          <w:rFonts w:asciiTheme="minorHAnsi" w:eastAsia="MS Mincho" w:hAnsiTheme="minorHAnsi" w:cstheme="minorHAnsi"/>
        </w:rPr>
        <w:t xml:space="preserve"> with a copy of your CV. </w:t>
      </w:r>
    </w:p>
    <w:p w14:paraId="20CD85E4" w14:textId="77777777" w:rsidR="000A73BE" w:rsidRPr="00451E05" w:rsidRDefault="000A73BE" w:rsidP="0054379C">
      <w:pPr>
        <w:rPr>
          <w:rFonts w:asciiTheme="minorHAnsi" w:eastAsia="MS Mincho" w:hAnsiTheme="minorHAnsi" w:cstheme="minorHAnsi"/>
        </w:rPr>
      </w:pPr>
      <w:r w:rsidRPr="00451E05">
        <w:rPr>
          <w:rFonts w:asciiTheme="minorHAnsi" w:eastAsia="MS Mincho" w:hAnsiTheme="minorHAnsi" w:cstheme="minorHAnsi"/>
        </w:rPr>
        <w:t xml:space="preserve">Our recruitment manager will have a conversation with all credible applicants prior to shortlisting. Please ensure you get in touch with enough time to have an initial call and receive the screening questions ahead of the role closing. </w:t>
      </w:r>
    </w:p>
    <w:p w14:paraId="07964A6F" w14:textId="77777777" w:rsidR="000A73BE" w:rsidRDefault="000A73BE" w:rsidP="0054379C">
      <w:pPr>
        <w:rPr>
          <w:rFonts w:asciiTheme="minorHAnsi" w:eastAsia="MS Mincho" w:hAnsiTheme="minorHAnsi" w:cstheme="minorHAnsi"/>
          <w:color w:val="0C0C0C"/>
        </w:rPr>
      </w:pPr>
      <w:r w:rsidRPr="00451E05">
        <w:rPr>
          <w:rFonts w:asciiTheme="minorHAnsi" w:eastAsia="MS Mincho" w:hAnsiTheme="minorHAnsi" w:cstheme="minorHAnsi"/>
        </w:rPr>
        <w:t xml:space="preserve">Rather than requesting candidates submit a supporting statement or cover letter, we will provide interested </w:t>
      </w:r>
      <w:r w:rsidRPr="00451E05">
        <w:rPr>
          <w:rFonts w:asciiTheme="minorHAnsi" w:eastAsia="MS Mincho" w:hAnsiTheme="minorHAnsi" w:cstheme="minorHAnsi"/>
          <w:color w:val="0C0C0C"/>
        </w:rPr>
        <w:t xml:space="preserve">candidates with screening questions to answer ahead of the role closing. </w:t>
      </w:r>
    </w:p>
    <w:p w14:paraId="7CC6902C" w14:textId="61A34827" w:rsidR="00451E05" w:rsidRPr="00451E05" w:rsidRDefault="00451E05" w:rsidP="00451E05">
      <w:pPr>
        <w:pStyle w:val="Heading2"/>
        <w:rPr>
          <w:rFonts w:eastAsia="MS Mincho"/>
          <w:color w:val="000000" w:themeColor="text1"/>
          <w:sz w:val="22"/>
          <w:szCs w:val="22"/>
        </w:rPr>
      </w:pPr>
      <w:r w:rsidRPr="00451E05">
        <w:rPr>
          <w:rFonts w:eastAsia="MS Mincho"/>
          <w:color w:val="000000" w:themeColor="text1"/>
        </w:rPr>
        <w:t>Timescales</w:t>
      </w:r>
    </w:p>
    <w:p w14:paraId="0525F575" w14:textId="49B176BA" w:rsidR="00451E05" w:rsidRPr="00451E05" w:rsidRDefault="00451E05" w:rsidP="00451E05">
      <w:pPr>
        <w:pStyle w:val="ListParagraph"/>
        <w:numPr>
          <w:ilvl w:val="0"/>
          <w:numId w:val="13"/>
        </w:numPr>
        <w:rPr>
          <w:rFonts w:asciiTheme="minorHAnsi" w:eastAsia="MS Mincho" w:hAnsiTheme="minorHAnsi" w:cstheme="minorHAnsi"/>
          <w:color w:val="0C0C0C"/>
        </w:rPr>
      </w:pPr>
      <w:r w:rsidRPr="00451E05">
        <w:rPr>
          <w:rFonts w:asciiTheme="minorHAnsi" w:eastAsia="MS Mincho" w:hAnsiTheme="minorHAnsi" w:cstheme="minorHAnsi"/>
          <w:color w:val="0C0C0C"/>
        </w:rPr>
        <w:t xml:space="preserve">Screening calls with THINK Recruitment: </w:t>
      </w:r>
      <w:r w:rsidRPr="00451E05">
        <w:rPr>
          <w:rFonts w:asciiTheme="minorHAnsi" w:eastAsia="MS Mincho" w:hAnsiTheme="minorHAnsi" w:cstheme="minorHAnsi"/>
          <w:color w:val="000000"/>
          <w:lang w:eastAsia="en-GB"/>
        </w:rPr>
        <w:t>Tuesday 6</w:t>
      </w:r>
      <w:r w:rsidRPr="00451E05">
        <w:rPr>
          <w:rFonts w:asciiTheme="minorHAnsi" w:eastAsia="MS Mincho" w:hAnsiTheme="minorHAnsi" w:cstheme="minorHAnsi"/>
          <w:color w:val="000000"/>
          <w:vertAlign w:val="superscript"/>
          <w:lang w:eastAsia="en-GB"/>
        </w:rPr>
        <w:t>th</w:t>
      </w:r>
      <w:r w:rsidRPr="00451E05">
        <w:rPr>
          <w:rFonts w:asciiTheme="minorHAnsi" w:eastAsia="MS Mincho" w:hAnsiTheme="minorHAnsi" w:cstheme="minorHAnsi"/>
          <w:color w:val="000000"/>
          <w:lang w:eastAsia="en-GB"/>
        </w:rPr>
        <w:t xml:space="preserve"> January – Tuesday 27</w:t>
      </w:r>
      <w:r w:rsidRPr="00451E05">
        <w:rPr>
          <w:rFonts w:asciiTheme="minorHAnsi" w:eastAsia="MS Mincho" w:hAnsiTheme="minorHAnsi" w:cstheme="minorHAnsi"/>
          <w:color w:val="000000"/>
          <w:vertAlign w:val="superscript"/>
          <w:lang w:eastAsia="en-GB"/>
        </w:rPr>
        <w:t>th</w:t>
      </w:r>
      <w:r w:rsidRPr="00451E05">
        <w:rPr>
          <w:rFonts w:asciiTheme="minorHAnsi" w:eastAsia="MS Mincho" w:hAnsiTheme="minorHAnsi" w:cstheme="minorHAnsi"/>
          <w:color w:val="000000"/>
          <w:lang w:eastAsia="en-GB"/>
        </w:rPr>
        <w:t xml:space="preserve"> January 2026</w:t>
      </w:r>
    </w:p>
    <w:p w14:paraId="3A84FC8F" w14:textId="1DBA160F" w:rsidR="00451E05" w:rsidRPr="00451E05" w:rsidRDefault="00451E05" w:rsidP="00451E05">
      <w:pPr>
        <w:pStyle w:val="ListParagraph"/>
        <w:numPr>
          <w:ilvl w:val="0"/>
          <w:numId w:val="13"/>
        </w:numPr>
        <w:rPr>
          <w:rFonts w:asciiTheme="minorHAnsi" w:eastAsia="MS Mincho" w:hAnsiTheme="minorHAnsi" w:cstheme="minorHAnsi"/>
          <w:color w:val="0C0C0C"/>
        </w:rPr>
      </w:pPr>
      <w:r w:rsidRPr="00451E05">
        <w:rPr>
          <w:rFonts w:asciiTheme="minorHAnsi" w:eastAsia="MS Mincho" w:hAnsiTheme="minorHAnsi" w:cstheme="minorHAnsi"/>
          <w:color w:val="0C0C0C"/>
        </w:rPr>
        <w:t>Closing date: Midnight Tuesday 27</w:t>
      </w:r>
      <w:r w:rsidRPr="00451E05">
        <w:rPr>
          <w:rFonts w:asciiTheme="minorHAnsi" w:eastAsia="MS Mincho" w:hAnsiTheme="minorHAnsi" w:cstheme="minorHAnsi"/>
          <w:color w:val="0C0C0C"/>
          <w:vertAlign w:val="superscript"/>
        </w:rPr>
        <w:t>th</w:t>
      </w:r>
      <w:r w:rsidRPr="00451E05">
        <w:rPr>
          <w:rFonts w:asciiTheme="minorHAnsi" w:eastAsia="MS Mincho" w:hAnsiTheme="minorHAnsi" w:cstheme="minorHAnsi"/>
          <w:color w:val="0C0C0C"/>
        </w:rPr>
        <w:t xml:space="preserve"> January 2026</w:t>
      </w:r>
    </w:p>
    <w:p w14:paraId="718C99DF" w14:textId="578E197E" w:rsidR="00451E05" w:rsidRPr="00451E05" w:rsidRDefault="00451E05" w:rsidP="00451E05">
      <w:pPr>
        <w:pStyle w:val="ListParagraph"/>
        <w:numPr>
          <w:ilvl w:val="0"/>
          <w:numId w:val="13"/>
        </w:numPr>
        <w:rPr>
          <w:rFonts w:asciiTheme="minorHAnsi" w:eastAsia="MS Mincho" w:hAnsiTheme="minorHAnsi" w:cstheme="minorHAnsi"/>
          <w:color w:val="0C0C0C"/>
        </w:rPr>
      </w:pPr>
      <w:r w:rsidRPr="00451E05">
        <w:rPr>
          <w:rFonts w:asciiTheme="minorHAnsi" w:eastAsia="MS Mincho" w:hAnsiTheme="minorHAnsi" w:cstheme="minorHAnsi"/>
          <w:color w:val="0C0C0C"/>
        </w:rPr>
        <w:t xml:space="preserve">Invites out to candidates: </w:t>
      </w:r>
      <w:r w:rsidRPr="00451E05">
        <w:rPr>
          <w:rFonts w:asciiTheme="minorHAnsi" w:eastAsia="MS Mincho" w:hAnsiTheme="minorHAnsi" w:cstheme="minorHAnsi"/>
          <w:lang w:eastAsia="en-GB"/>
        </w:rPr>
        <w:t>By EOD Thursday 29</w:t>
      </w:r>
      <w:r w:rsidRPr="00451E05">
        <w:rPr>
          <w:rFonts w:asciiTheme="minorHAnsi" w:eastAsia="MS Mincho" w:hAnsiTheme="minorHAnsi" w:cstheme="minorHAnsi"/>
          <w:vertAlign w:val="superscript"/>
          <w:lang w:eastAsia="en-GB"/>
        </w:rPr>
        <w:t>th</w:t>
      </w:r>
      <w:r w:rsidRPr="00451E05">
        <w:rPr>
          <w:rFonts w:asciiTheme="minorHAnsi" w:eastAsia="MS Mincho" w:hAnsiTheme="minorHAnsi" w:cstheme="minorHAnsi"/>
          <w:lang w:eastAsia="en-GB"/>
        </w:rPr>
        <w:t xml:space="preserve"> January 2026</w:t>
      </w:r>
    </w:p>
    <w:p w14:paraId="6DF89280" w14:textId="3B5C8618" w:rsidR="00451E05" w:rsidRPr="00451E05" w:rsidRDefault="00451E05" w:rsidP="00451E05">
      <w:pPr>
        <w:pStyle w:val="ListParagraph"/>
        <w:numPr>
          <w:ilvl w:val="0"/>
          <w:numId w:val="13"/>
        </w:numPr>
        <w:rPr>
          <w:rFonts w:asciiTheme="minorHAnsi" w:eastAsia="MS Mincho" w:hAnsiTheme="minorHAnsi" w:cstheme="minorHAnsi"/>
          <w:color w:val="0C0C0C"/>
        </w:rPr>
      </w:pPr>
      <w:r w:rsidRPr="00451E05">
        <w:rPr>
          <w:rFonts w:asciiTheme="minorHAnsi" w:eastAsia="MS Mincho" w:hAnsiTheme="minorHAnsi" w:cstheme="minorHAnsi"/>
          <w:color w:val="0C0C0C"/>
        </w:rPr>
        <w:t xml:space="preserve">Interviews (in person): </w:t>
      </w:r>
      <w:r w:rsidRPr="00451E05">
        <w:rPr>
          <w:rFonts w:asciiTheme="minorHAnsi" w:eastAsia="MS Mincho" w:hAnsiTheme="minorHAnsi" w:cstheme="minorHAnsi"/>
          <w:lang w:eastAsia="en-GB"/>
        </w:rPr>
        <w:t>Thursday 5</w:t>
      </w:r>
      <w:r w:rsidRPr="00451E05">
        <w:rPr>
          <w:rFonts w:asciiTheme="minorHAnsi" w:eastAsia="MS Mincho" w:hAnsiTheme="minorHAnsi" w:cstheme="minorHAnsi"/>
          <w:vertAlign w:val="superscript"/>
          <w:lang w:eastAsia="en-GB"/>
        </w:rPr>
        <w:t>th</w:t>
      </w:r>
      <w:r w:rsidRPr="00451E05">
        <w:rPr>
          <w:rFonts w:asciiTheme="minorHAnsi" w:eastAsia="MS Mincho" w:hAnsiTheme="minorHAnsi" w:cstheme="minorHAnsi"/>
          <w:lang w:eastAsia="en-GB"/>
        </w:rPr>
        <w:t xml:space="preserve"> February 2026</w:t>
      </w:r>
    </w:p>
    <w:p w14:paraId="67D1EDE0" w14:textId="0F9E6FCD" w:rsidR="00451E05" w:rsidRPr="00451E05" w:rsidRDefault="00451E05" w:rsidP="00451E05">
      <w:pPr>
        <w:pStyle w:val="ListParagraph"/>
        <w:numPr>
          <w:ilvl w:val="0"/>
          <w:numId w:val="13"/>
        </w:numPr>
        <w:rPr>
          <w:rFonts w:asciiTheme="minorHAnsi" w:eastAsia="MS Mincho" w:hAnsiTheme="minorHAnsi" w:cstheme="minorHAnsi"/>
          <w:color w:val="0C0C0C"/>
        </w:rPr>
      </w:pPr>
      <w:r w:rsidRPr="00451E05">
        <w:rPr>
          <w:rFonts w:asciiTheme="minorHAnsi" w:eastAsia="MS Mincho" w:hAnsiTheme="minorHAnsi" w:cstheme="minorHAnsi"/>
          <w:color w:val="0C0C0C"/>
        </w:rPr>
        <w:t xml:space="preserve">Potential Stage 2 (if needed): </w:t>
      </w:r>
      <w:r w:rsidRPr="00451E05">
        <w:rPr>
          <w:rFonts w:asciiTheme="minorHAnsi" w:eastAsia="MS Mincho" w:hAnsiTheme="minorHAnsi" w:cstheme="minorHAnsi"/>
          <w:lang w:eastAsia="en-GB"/>
        </w:rPr>
        <w:t>Tuesday 10</w:t>
      </w:r>
      <w:r w:rsidRPr="00451E05">
        <w:rPr>
          <w:rFonts w:asciiTheme="minorHAnsi" w:eastAsia="MS Mincho" w:hAnsiTheme="minorHAnsi" w:cstheme="minorHAnsi"/>
          <w:vertAlign w:val="superscript"/>
          <w:lang w:eastAsia="en-GB"/>
        </w:rPr>
        <w:t>th</w:t>
      </w:r>
      <w:r w:rsidRPr="00451E05">
        <w:rPr>
          <w:rFonts w:asciiTheme="minorHAnsi" w:eastAsia="MS Mincho" w:hAnsiTheme="minorHAnsi" w:cstheme="minorHAnsi"/>
          <w:lang w:eastAsia="en-GB"/>
        </w:rPr>
        <w:t xml:space="preserve"> February 2026</w:t>
      </w:r>
    </w:p>
    <w:p w14:paraId="2C0B05DD" w14:textId="0AE52F51" w:rsidR="00451E05" w:rsidRPr="00451E05" w:rsidRDefault="00451E05" w:rsidP="00451E05">
      <w:pPr>
        <w:pStyle w:val="ListParagraph"/>
        <w:numPr>
          <w:ilvl w:val="0"/>
          <w:numId w:val="13"/>
        </w:numPr>
        <w:rPr>
          <w:rFonts w:asciiTheme="minorHAnsi" w:eastAsia="MS Mincho" w:hAnsiTheme="minorHAnsi" w:cstheme="minorHAnsi"/>
          <w:color w:val="0C0C0C"/>
        </w:rPr>
      </w:pPr>
      <w:r w:rsidRPr="00451E05">
        <w:rPr>
          <w:rFonts w:asciiTheme="minorHAnsi" w:eastAsia="MS Mincho" w:hAnsiTheme="minorHAnsi" w:cstheme="minorHAnsi"/>
          <w:color w:val="0C0C0C"/>
        </w:rPr>
        <w:t xml:space="preserve">Decision by: </w:t>
      </w:r>
      <w:r w:rsidRPr="00451E05">
        <w:rPr>
          <w:rFonts w:asciiTheme="minorHAnsi" w:eastAsia="MS Mincho" w:hAnsiTheme="minorHAnsi" w:cstheme="minorHAnsi"/>
          <w:lang w:eastAsia="en-GB"/>
        </w:rPr>
        <w:t>EOD Wednesday 11</w:t>
      </w:r>
      <w:r w:rsidRPr="00451E05">
        <w:rPr>
          <w:rFonts w:asciiTheme="minorHAnsi" w:eastAsia="MS Mincho" w:hAnsiTheme="minorHAnsi" w:cstheme="minorHAnsi"/>
          <w:vertAlign w:val="superscript"/>
          <w:lang w:eastAsia="en-GB"/>
        </w:rPr>
        <w:t>th</w:t>
      </w:r>
      <w:r w:rsidRPr="00451E05">
        <w:rPr>
          <w:rFonts w:asciiTheme="minorHAnsi" w:eastAsia="MS Mincho" w:hAnsiTheme="minorHAnsi" w:cstheme="minorHAnsi"/>
          <w:lang w:eastAsia="en-GB"/>
        </w:rPr>
        <w:t xml:space="preserve"> February 2026</w:t>
      </w:r>
    </w:p>
    <w:p w14:paraId="48951C8E" w14:textId="77777777" w:rsidR="00451E05" w:rsidRDefault="00451E05" w:rsidP="00C269AE">
      <w:pPr>
        <w:pStyle w:val="paragraph"/>
        <w:spacing w:before="0" w:beforeAutospacing="0" w:after="0" w:afterAutospacing="0"/>
        <w:textAlignment w:val="baseline"/>
        <w:rPr>
          <w:rStyle w:val="normaltextrun"/>
          <w:rFonts w:asciiTheme="minorHAnsi" w:hAnsiTheme="minorHAnsi" w:cstheme="minorHAnsi"/>
          <w:sz w:val="22"/>
          <w:szCs w:val="22"/>
        </w:rPr>
      </w:pPr>
    </w:p>
    <w:p w14:paraId="640E0185" w14:textId="408BA711" w:rsidR="000A73BE" w:rsidRPr="00451E05" w:rsidRDefault="000A73BE" w:rsidP="00C269AE">
      <w:pPr>
        <w:pStyle w:val="paragraph"/>
        <w:spacing w:before="0" w:beforeAutospacing="0" w:after="0" w:afterAutospacing="0"/>
        <w:textAlignment w:val="baseline"/>
        <w:rPr>
          <w:rStyle w:val="eop"/>
          <w:rFonts w:asciiTheme="minorHAnsi" w:hAnsiTheme="minorHAnsi" w:cstheme="minorHAnsi"/>
          <w:sz w:val="22"/>
          <w:szCs w:val="22"/>
        </w:rPr>
      </w:pPr>
      <w:r w:rsidRPr="00451E05">
        <w:rPr>
          <w:rStyle w:val="normaltextrun"/>
          <w:rFonts w:asciiTheme="minorHAnsi" w:hAnsiTheme="minorHAnsi" w:cstheme="minorHAnsi"/>
          <w:sz w:val="22"/>
          <w:szCs w:val="22"/>
        </w:rPr>
        <w:t>Everything will be done to keep the selection process to one stage. At point of invite candidates will be provided with further information to support with preparation</w:t>
      </w:r>
      <w:r w:rsidR="00B06064" w:rsidRPr="00451E05">
        <w:rPr>
          <w:rStyle w:val="normaltextrun"/>
          <w:rFonts w:asciiTheme="minorHAnsi" w:hAnsiTheme="minorHAnsi" w:cstheme="minorHAnsi"/>
          <w:sz w:val="22"/>
          <w:szCs w:val="22"/>
        </w:rPr>
        <w:t xml:space="preserve"> including further information on BFTs structure and financial ambition. </w:t>
      </w:r>
    </w:p>
    <w:p w14:paraId="085D32CC" w14:textId="77777777" w:rsidR="000A73BE" w:rsidRPr="00451E05" w:rsidRDefault="000A73BE" w:rsidP="00C269AE">
      <w:pPr>
        <w:pStyle w:val="paragraph"/>
        <w:spacing w:before="0" w:beforeAutospacing="0" w:after="0" w:afterAutospacing="0"/>
        <w:ind w:left="1080"/>
        <w:textAlignment w:val="baseline"/>
        <w:rPr>
          <w:rFonts w:asciiTheme="minorHAnsi" w:hAnsiTheme="minorHAnsi" w:cstheme="minorHAnsi"/>
          <w:sz w:val="22"/>
          <w:szCs w:val="22"/>
        </w:rPr>
      </w:pPr>
    </w:p>
    <w:p w14:paraId="7A7269AA" w14:textId="43BA56FC" w:rsidR="000A73BE" w:rsidRPr="00451E05" w:rsidRDefault="000A73BE" w:rsidP="00C269AE">
      <w:pPr>
        <w:pStyle w:val="paragraph"/>
        <w:spacing w:before="0" w:beforeAutospacing="0" w:after="0" w:afterAutospacing="0"/>
        <w:textAlignment w:val="baseline"/>
        <w:rPr>
          <w:rFonts w:asciiTheme="minorHAnsi" w:hAnsiTheme="minorHAnsi" w:cstheme="minorHAnsi"/>
          <w:sz w:val="22"/>
          <w:szCs w:val="22"/>
        </w:rPr>
      </w:pPr>
      <w:r w:rsidRPr="00451E05">
        <w:rPr>
          <w:rStyle w:val="normaltextrun"/>
          <w:rFonts w:asciiTheme="minorHAnsi" w:hAnsiTheme="minorHAnsi" w:cstheme="minorHAnsi"/>
          <w:sz w:val="22"/>
          <w:szCs w:val="22"/>
        </w:rPr>
        <w:t xml:space="preserve">If a second stage is required, this will be an informal conversation with the </w:t>
      </w:r>
      <w:r w:rsidR="00287992" w:rsidRPr="00451E05">
        <w:rPr>
          <w:rStyle w:val="normaltextrun"/>
          <w:rFonts w:asciiTheme="minorHAnsi" w:hAnsiTheme="minorHAnsi" w:cstheme="minorHAnsi"/>
          <w:sz w:val="22"/>
          <w:szCs w:val="22"/>
        </w:rPr>
        <w:t>Chief Executive</w:t>
      </w:r>
      <w:r w:rsidRPr="00451E05">
        <w:rPr>
          <w:rStyle w:val="normaltextrun"/>
          <w:rFonts w:asciiTheme="minorHAnsi" w:hAnsiTheme="minorHAnsi" w:cstheme="minorHAnsi"/>
          <w:sz w:val="22"/>
          <w:szCs w:val="22"/>
        </w:rPr>
        <w:t xml:space="preserve"> and another member of the </w:t>
      </w:r>
      <w:r w:rsidR="00287992" w:rsidRPr="00451E05">
        <w:rPr>
          <w:rStyle w:val="normaltextrun"/>
          <w:rFonts w:asciiTheme="minorHAnsi" w:hAnsiTheme="minorHAnsi" w:cstheme="minorHAnsi"/>
          <w:sz w:val="22"/>
          <w:szCs w:val="22"/>
        </w:rPr>
        <w:t>BFT</w:t>
      </w:r>
      <w:r w:rsidRPr="00451E05">
        <w:rPr>
          <w:rStyle w:val="normaltextrun"/>
          <w:rFonts w:asciiTheme="minorHAnsi" w:hAnsiTheme="minorHAnsi" w:cstheme="minorHAnsi"/>
          <w:sz w:val="22"/>
          <w:szCs w:val="22"/>
        </w:rPr>
        <w:t xml:space="preserve"> team.  </w:t>
      </w:r>
    </w:p>
    <w:p w14:paraId="124C8962" w14:textId="27960006" w:rsidR="000A73BE" w:rsidRPr="00451E05" w:rsidRDefault="000A73BE" w:rsidP="00C269AE">
      <w:pPr>
        <w:pStyle w:val="paragraph"/>
        <w:spacing w:before="0" w:after="0"/>
        <w:textAlignment w:val="baseline"/>
        <w:rPr>
          <w:rFonts w:asciiTheme="minorHAnsi" w:hAnsiTheme="minorHAnsi" w:cstheme="minorHAnsi"/>
          <w:sz w:val="22"/>
          <w:szCs w:val="22"/>
        </w:rPr>
      </w:pPr>
      <w:r w:rsidRPr="00451E05">
        <w:rPr>
          <w:rStyle w:val="normaltextrun"/>
          <w:rFonts w:asciiTheme="minorHAnsi" w:hAnsiTheme="minorHAnsi" w:cstheme="minorHAnsi"/>
          <w:color w:val="000000"/>
          <w:sz w:val="22"/>
          <w:szCs w:val="22"/>
        </w:rPr>
        <w:t>If there are any reasonable adjustments THINK Recruitment can make to ensure ease of participation in the selection process, please do get in touch. All discussions are confidential.</w:t>
      </w:r>
      <w:r w:rsidRPr="00451E05">
        <w:rPr>
          <w:rStyle w:val="eop"/>
          <w:rFonts w:asciiTheme="minorHAnsi" w:hAnsiTheme="minorHAnsi" w:cstheme="minorHAnsi"/>
          <w:color w:val="000000"/>
          <w:sz w:val="22"/>
          <w:szCs w:val="22"/>
        </w:rPr>
        <w:t> </w:t>
      </w:r>
    </w:p>
    <w:p w14:paraId="1D3F3A5D" w14:textId="77777777" w:rsidR="000A73BE" w:rsidRPr="00451E05" w:rsidRDefault="000A73BE" w:rsidP="00C269AE">
      <w:pPr>
        <w:pStyle w:val="paragraph"/>
        <w:spacing w:before="0" w:after="0"/>
        <w:textAlignment w:val="baseline"/>
        <w:rPr>
          <w:rFonts w:asciiTheme="minorHAnsi" w:hAnsiTheme="minorHAnsi" w:cstheme="minorHAnsi"/>
          <w:sz w:val="22"/>
          <w:szCs w:val="22"/>
        </w:rPr>
      </w:pPr>
      <w:r w:rsidRPr="00451E05">
        <w:rPr>
          <w:rStyle w:val="normaltextrun"/>
          <w:rFonts w:asciiTheme="minorHAnsi" w:hAnsiTheme="minorHAnsi" w:cstheme="minorHAnsi"/>
          <w:color w:val="000000"/>
          <w:sz w:val="22"/>
          <w:szCs w:val="22"/>
        </w:rPr>
        <w:t>Thank you for your interest, please do get in touch if you have any questions.</w:t>
      </w:r>
      <w:r w:rsidRPr="00451E05">
        <w:rPr>
          <w:rStyle w:val="eop"/>
          <w:rFonts w:asciiTheme="minorHAnsi" w:hAnsiTheme="minorHAnsi" w:cstheme="minorHAnsi"/>
          <w:color w:val="000000"/>
          <w:sz w:val="22"/>
          <w:szCs w:val="22"/>
        </w:rPr>
        <w:t> </w:t>
      </w:r>
    </w:p>
    <w:p w14:paraId="1DAEB962" w14:textId="77777777" w:rsidR="000A73BE" w:rsidRPr="00451E05" w:rsidRDefault="000A73BE" w:rsidP="00C269AE">
      <w:pPr>
        <w:pStyle w:val="paragraph"/>
        <w:spacing w:before="0" w:beforeAutospacing="0" w:after="0" w:afterAutospacing="0"/>
        <w:textAlignment w:val="baseline"/>
        <w:rPr>
          <w:rFonts w:asciiTheme="minorHAnsi" w:hAnsiTheme="minorHAnsi" w:cstheme="minorHAnsi"/>
          <w:sz w:val="22"/>
          <w:szCs w:val="22"/>
        </w:rPr>
      </w:pPr>
      <w:r w:rsidRPr="00451E05">
        <w:rPr>
          <w:rStyle w:val="normaltextrun"/>
          <w:rFonts w:asciiTheme="minorHAnsi" w:hAnsiTheme="minorHAnsi" w:cstheme="minorHAnsi"/>
          <w:b/>
          <w:bCs/>
          <w:color w:val="000000"/>
          <w:sz w:val="22"/>
          <w:szCs w:val="22"/>
        </w:rPr>
        <w:t>Jo McGuinness</w:t>
      </w:r>
      <w:r w:rsidRPr="00451E05">
        <w:rPr>
          <w:rStyle w:val="eop"/>
          <w:rFonts w:asciiTheme="minorHAnsi" w:hAnsiTheme="minorHAnsi" w:cstheme="minorHAnsi"/>
          <w:color w:val="000000"/>
          <w:sz w:val="22"/>
          <w:szCs w:val="22"/>
        </w:rPr>
        <w:t> </w:t>
      </w:r>
    </w:p>
    <w:p w14:paraId="530AB5E6" w14:textId="77777777" w:rsidR="000A73BE" w:rsidRPr="00451E05" w:rsidRDefault="000A73BE" w:rsidP="005B63DE">
      <w:pPr>
        <w:pStyle w:val="paragraph"/>
        <w:spacing w:before="0" w:beforeAutospacing="0" w:after="0" w:afterAutospacing="0"/>
        <w:textAlignment w:val="baseline"/>
        <w:rPr>
          <w:rFonts w:asciiTheme="minorHAnsi" w:eastAsia="MS Mincho" w:hAnsiTheme="minorHAnsi" w:cstheme="minorHAnsi"/>
          <w:sz w:val="22"/>
          <w:szCs w:val="22"/>
        </w:rPr>
      </w:pPr>
      <w:r w:rsidRPr="00451E05">
        <w:rPr>
          <w:rStyle w:val="normaltextrun"/>
          <w:rFonts w:asciiTheme="minorHAnsi" w:hAnsiTheme="minorHAnsi" w:cstheme="minorHAnsi"/>
          <w:b/>
          <w:bCs/>
          <w:color w:val="000000"/>
          <w:sz w:val="22"/>
          <w:szCs w:val="22"/>
        </w:rPr>
        <w:t>Senior Recruitment Manager</w:t>
      </w:r>
      <w:r w:rsidRPr="00451E05">
        <w:rPr>
          <w:rStyle w:val="eop"/>
          <w:rFonts w:asciiTheme="minorHAnsi" w:hAnsiTheme="minorHAnsi" w:cstheme="minorHAnsi"/>
          <w:color w:val="000000"/>
          <w:sz w:val="22"/>
          <w:szCs w:val="22"/>
        </w:rPr>
        <w:t xml:space="preserve"> / </w:t>
      </w:r>
      <w:hyperlink r:id="rId18" w:tgtFrame="_blank" w:history="1">
        <w:r w:rsidRPr="00451E05">
          <w:rPr>
            <w:rStyle w:val="normaltextrun"/>
            <w:rFonts w:asciiTheme="minorHAnsi" w:hAnsiTheme="minorHAnsi" w:cstheme="minorHAnsi"/>
            <w:color w:val="0000FF"/>
            <w:sz w:val="22"/>
            <w:szCs w:val="22"/>
            <w:u w:val="single"/>
          </w:rPr>
          <w:t>recruitment@thinkcs.org</w:t>
        </w:r>
      </w:hyperlink>
      <w:r w:rsidRPr="00451E05">
        <w:rPr>
          <w:rStyle w:val="normaltextrun"/>
          <w:rFonts w:asciiTheme="minorHAnsi" w:hAnsiTheme="minorHAnsi" w:cstheme="minorHAnsi"/>
          <w:color w:val="000000"/>
          <w:sz w:val="22"/>
          <w:szCs w:val="22"/>
        </w:rPr>
        <w:t> </w:t>
      </w:r>
      <w:r w:rsidRPr="00451E05">
        <w:rPr>
          <w:rStyle w:val="eop"/>
          <w:rFonts w:asciiTheme="minorHAnsi" w:hAnsiTheme="minorHAnsi" w:cstheme="minorHAnsi"/>
          <w:color w:val="000000"/>
          <w:sz w:val="22"/>
          <w:szCs w:val="22"/>
        </w:rPr>
        <w:t> </w:t>
      </w:r>
    </w:p>
    <w:p w14:paraId="5CF11577" w14:textId="77777777" w:rsidR="000A73BE" w:rsidRDefault="000A73BE" w:rsidP="002508D2">
      <w:pPr>
        <w:rPr>
          <w:rFonts w:eastAsia="MS Mincho"/>
        </w:rPr>
      </w:pPr>
    </w:p>
    <w:p w14:paraId="150BBA07" w14:textId="63DC4CEF" w:rsidR="000A73BE" w:rsidRPr="00572A27" w:rsidRDefault="000A73BE" w:rsidP="00572A27">
      <w:pPr>
        <w:tabs>
          <w:tab w:val="left" w:pos="7786"/>
        </w:tabs>
        <w:rPr>
          <w:rFonts w:eastAsia="MS Mincho"/>
        </w:rPr>
      </w:pPr>
      <w:r>
        <w:rPr>
          <w:rFonts w:eastAsia="MS Mincho"/>
        </w:rPr>
        <w:tab/>
      </w:r>
    </w:p>
    <w:sectPr w:rsidR="000A73BE" w:rsidRPr="00572A27" w:rsidSect="0009016E">
      <w:headerReference w:type="default" r:id="rId19"/>
      <w:footerReference w:type="default" r:id="rId20"/>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BAAB" w14:textId="77777777" w:rsidR="0024286B" w:rsidRDefault="0024286B" w:rsidP="00172DBA">
      <w:r>
        <w:separator/>
      </w:r>
    </w:p>
  </w:endnote>
  <w:endnote w:type="continuationSeparator" w:id="0">
    <w:p w14:paraId="681A34F3" w14:textId="77777777" w:rsidR="0024286B" w:rsidRDefault="0024286B" w:rsidP="00172DBA">
      <w:r>
        <w:continuationSeparator/>
      </w:r>
    </w:p>
  </w:endnote>
  <w:endnote w:type="continuationNotice" w:id="1">
    <w:p w14:paraId="30FC8AEB" w14:textId="77777777" w:rsidR="0024286B" w:rsidRDefault="00242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119" w14:textId="1149EB8A" w:rsidR="000A73BE" w:rsidRDefault="00D87BEF">
    <w:pPr>
      <w:pStyle w:val="Footer"/>
      <w:jc w:val="right"/>
    </w:pPr>
    <w:r>
      <w:rPr>
        <w:noProof/>
        <w:lang w:eastAsia="en-GB"/>
      </w:rPr>
      <mc:AlternateContent>
        <mc:Choice Requires="wps">
          <w:drawing>
            <wp:anchor distT="0" distB="0" distL="114300" distR="114300" simplePos="0" relativeHeight="251658245" behindDoc="0" locked="0" layoutInCell="1" allowOverlap="1" wp14:anchorId="57EDEE97" wp14:editId="3D4B6AB8">
              <wp:simplePos x="0" y="0"/>
              <wp:positionH relativeFrom="margin">
                <wp:posOffset>0</wp:posOffset>
              </wp:positionH>
              <wp:positionV relativeFrom="paragraph">
                <wp:posOffset>-38100</wp:posOffset>
              </wp:positionV>
              <wp:extent cx="6483350" cy="18415"/>
              <wp:effectExtent l="6350" t="10795" r="6350" b="8890"/>
              <wp:wrapNone/>
              <wp:docPr id="3201528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8415"/>
                      </a:xfrm>
                      <a:prstGeom prst="line">
                        <a:avLst/>
                      </a:prstGeom>
                      <a:noFill/>
                      <a:ln w="9525">
                        <a:solidFill>
                          <a:srgbClr val="B478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E913"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5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" strokecolor="#b478ff">
              <w10:wrap anchorx="margin"/>
            </v:line>
          </w:pict>
        </mc:Fallback>
      </mc:AlternateContent>
    </w:r>
    <w:r w:rsidR="000A73BE">
      <w:fldChar w:fldCharType="begin"/>
    </w:r>
    <w:r w:rsidR="000A73BE">
      <w:instrText xml:space="preserve"> PAGE   \* MERGEFORMAT </w:instrText>
    </w:r>
    <w:r w:rsidR="000A73BE">
      <w:fldChar w:fldCharType="separate"/>
    </w:r>
    <w:r w:rsidR="000A73BE">
      <w:rPr>
        <w:noProof/>
      </w:rPr>
      <w:t>2</w:t>
    </w:r>
    <w:r w:rsidR="000A73BE">
      <w:rPr>
        <w:noProof/>
      </w:rPr>
      <w:fldChar w:fldCharType="end"/>
    </w:r>
  </w:p>
  <w:p w14:paraId="4F9D7AC2" w14:textId="77777777" w:rsidR="000A73BE" w:rsidRDefault="000A73BE" w:rsidP="001519BF">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49D" w14:textId="40B06D03" w:rsidR="000A73BE" w:rsidRDefault="00D87BEF">
    <w:pPr>
      <w:pStyle w:val="Footer"/>
      <w:jc w:val="right"/>
    </w:pPr>
    <w:r>
      <w:rPr>
        <w:noProof/>
        <w:lang w:eastAsia="en-GB"/>
      </w:rPr>
      <mc:AlternateContent>
        <mc:Choice Requires="wps">
          <w:drawing>
            <wp:anchor distT="45720" distB="45720" distL="114300" distR="114300" simplePos="0" relativeHeight="251658242" behindDoc="0" locked="0" layoutInCell="1" allowOverlap="1" wp14:anchorId="41DDE4A3" wp14:editId="3479D36B">
              <wp:simplePos x="0" y="0"/>
              <wp:positionH relativeFrom="margin">
                <wp:posOffset>0</wp:posOffset>
              </wp:positionH>
              <wp:positionV relativeFrom="paragraph">
                <wp:posOffset>-45085</wp:posOffset>
              </wp:positionV>
              <wp:extent cx="2250440" cy="220980"/>
              <wp:effectExtent l="0" t="2540" r="0" b="0"/>
              <wp:wrapSquare wrapText="bothSides"/>
              <wp:docPr id="21029342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F8A3" w14:textId="77777777" w:rsidR="000A73BE" w:rsidRDefault="000A73BE" w:rsidP="006322D7">
                          <w:r w:rsidRPr="00C83EA0">
                            <w:t>©THINK Consulting Solutions 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E4A3" id="_x0000_t202" coordsize="21600,21600" o:spt="202" path="m,l,21600r21600,l21600,xe">
              <v:stroke joinstyle="miter"/>
              <v:path gradientshapeok="t" o:connecttype="rect"/>
            </v:shapetype>
            <v:shape id="Text Box 23" o:spid="_x0000_s1029" type="#_x0000_t202" style="position:absolute;left:0;text-align:left;margin-left:0;margin-top:-3.55pt;width:177.2pt;height:17.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" filled="f" stroked="f">
              <v:textbox inset="0,0,0,0">
                <w:txbxContent>
                  <w:p w14:paraId="6472F8A3" w14:textId="77777777" w:rsidR="000A73BE" w:rsidRDefault="000A73BE" w:rsidP="006322D7">
                    <w:r w:rsidRPr="00C83EA0">
                      <w:t>©THINK Consulting Solutions 202</w:t>
                    </w:r>
                    <w:r>
                      <w:t>5</w:t>
                    </w:r>
                  </w:p>
                </w:txbxContent>
              </v:textbox>
              <w10:wrap type="square" anchorx="margin"/>
            </v:shape>
          </w:pict>
        </mc:Fallback>
      </mc:AlternateContent>
    </w:r>
    <w:r>
      <w:rPr>
        <w:noProof/>
        <w:lang w:eastAsia="en-GB"/>
      </w:rPr>
      <w:drawing>
        <wp:anchor distT="0" distB="0" distL="114300" distR="114300" simplePos="0" relativeHeight="251658244" behindDoc="0" locked="0" layoutInCell="1" allowOverlap="1" wp14:anchorId="78991907" wp14:editId="05E5CD64">
          <wp:simplePos x="0" y="0"/>
          <wp:positionH relativeFrom="column">
            <wp:posOffset>3800475</wp:posOffset>
          </wp:positionH>
          <wp:positionV relativeFrom="paragraph">
            <wp:posOffset>-231775</wp:posOffset>
          </wp:positionV>
          <wp:extent cx="1113790" cy="379730"/>
          <wp:effectExtent l="0" t="0" r="0" b="0"/>
          <wp:wrapSquare wrapText="bothSides"/>
          <wp:docPr id="5"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3" behindDoc="0" locked="0" layoutInCell="1" allowOverlap="1" wp14:anchorId="246228B7" wp14:editId="4A1A905A">
          <wp:simplePos x="0" y="0"/>
          <wp:positionH relativeFrom="margin">
            <wp:align>right</wp:align>
          </wp:positionH>
          <wp:positionV relativeFrom="paragraph">
            <wp:posOffset>-250825</wp:posOffset>
          </wp:positionV>
          <wp:extent cx="1200785" cy="368300"/>
          <wp:effectExtent l="0" t="0" r="0" b="0"/>
          <wp:wrapSquare wrapText="bothSides"/>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pic:spPr>
              </pic:pic>
            </a:graphicData>
          </a:graphic>
          <wp14:sizeRelH relativeFrom="page">
            <wp14:pctWidth>0</wp14:pctWidth>
          </wp14:sizeRelH>
          <wp14:sizeRelV relativeFrom="page">
            <wp14:pctHeight>0</wp14:pctHeight>
          </wp14:sizeRelV>
        </wp:anchor>
      </w:drawing>
    </w:r>
  </w:p>
  <w:p w14:paraId="0335DA63" w14:textId="77777777" w:rsidR="000A73BE" w:rsidRDefault="000A73BE"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2F75" w14:textId="77777777" w:rsidR="0024286B" w:rsidRDefault="0024286B" w:rsidP="00172DBA">
      <w:r>
        <w:separator/>
      </w:r>
    </w:p>
  </w:footnote>
  <w:footnote w:type="continuationSeparator" w:id="0">
    <w:p w14:paraId="061D30BE" w14:textId="77777777" w:rsidR="0024286B" w:rsidRDefault="0024286B" w:rsidP="00172DBA">
      <w:r>
        <w:continuationSeparator/>
      </w:r>
    </w:p>
  </w:footnote>
  <w:footnote w:type="continuationNotice" w:id="1">
    <w:p w14:paraId="3D3A2038" w14:textId="77777777" w:rsidR="0024286B" w:rsidRDefault="00242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2CFE" w14:textId="77777777" w:rsidR="007D3D2B" w:rsidRDefault="007D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9D8" w14:textId="77777777" w:rsidR="000A73BE" w:rsidRDefault="000A73BE"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D75" w14:textId="17CF17FF" w:rsidR="000A73BE" w:rsidRDefault="000A73BE" w:rsidP="00301BAE">
    <w:pPr>
      <w:pStyle w:val="Header"/>
      <w:tabs>
        <w:tab w:val="clear" w:pos="4513"/>
        <w:tab w:val="clear" w:pos="9026"/>
        <w:tab w:val="left" w:pos="9156"/>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F1D" w14:textId="77777777" w:rsidR="000A73BE" w:rsidRDefault="000A73BE"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EF6E" w14:textId="77777777" w:rsidR="000A73BE" w:rsidRDefault="000A73BE"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216A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852E1"/>
    <w:multiLevelType w:val="hybridMultilevel"/>
    <w:tmpl w:val="9728515A"/>
    <w:styleLink w:val="Bullet"/>
    <w:lvl w:ilvl="0" w:tplc="5FA6D150">
      <w:start w:val="1"/>
      <w:numFmt w:val="bullet"/>
      <w:lvlText w:val="•"/>
      <w:lvlJc w:val="left"/>
      <w:pPr>
        <w:ind w:left="720" w:hanging="500"/>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1" w:tplc="96B89B34">
      <w:start w:val="1"/>
      <w:numFmt w:val="bullet"/>
      <w:lvlText w:val="•"/>
      <w:lvlJc w:val="left"/>
      <w:pPr>
        <w:ind w:left="8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2" w:tplc="AF0001F4">
      <w:start w:val="1"/>
      <w:numFmt w:val="bullet"/>
      <w:lvlText w:val="•"/>
      <w:lvlJc w:val="left"/>
      <w:pPr>
        <w:ind w:left="10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3" w:tplc="5DA6351E">
      <w:start w:val="1"/>
      <w:numFmt w:val="bullet"/>
      <w:lvlText w:val="•"/>
      <w:lvlJc w:val="left"/>
      <w:pPr>
        <w:ind w:left="12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4" w:tplc="249A781E">
      <w:start w:val="1"/>
      <w:numFmt w:val="bullet"/>
      <w:lvlText w:val="•"/>
      <w:lvlJc w:val="left"/>
      <w:pPr>
        <w:ind w:left="150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5" w:tplc="756ABF90">
      <w:start w:val="1"/>
      <w:numFmt w:val="bullet"/>
      <w:lvlText w:val="•"/>
      <w:lvlJc w:val="left"/>
      <w:pPr>
        <w:ind w:left="172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6" w:tplc="A0520124">
      <w:start w:val="1"/>
      <w:numFmt w:val="bullet"/>
      <w:lvlText w:val="•"/>
      <w:lvlJc w:val="left"/>
      <w:pPr>
        <w:ind w:left="19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7" w:tplc="30A4888A">
      <w:start w:val="1"/>
      <w:numFmt w:val="bullet"/>
      <w:lvlText w:val="•"/>
      <w:lvlJc w:val="left"/>
      <w:pPr>
        <w:ind w:left="21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8" w:tplc="9E5E1142">
      <w:start w:val="1"/>
      <w:numFmt w:val="bullet"/>
      <w:lvlText w:val="•"/>
      <w:lvlJc w:val="left"/>
      <w:pPr>
        <w:ind w:left="23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abstractNum>
  <w:abstractNum w:abstractNumId="2"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cs="Symbol" w:hint="default"/>
      </w:rPr>
    </w:lvl>
    <w:lvl w:ilvl="1" w:tplc="D766ED52">
      <w:start w:val="1"/>
      <w:numFmt w:val="bullet"/>
      <w:lvlText w:val=""/>
      <w:lvlJc w:val="left"/>
      <w:pPr>
        <w:ind w:left="720" w:hanging="360"/>
      </w:pPr>
      <w:rPr>
        <w:rFonts w:ascii="Symbol" w:hAnsi="Symbol" w:cs="Symbol"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cs="Wingdings"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 w15:restartNumberingAfterBreak="0">
    <w:nsid w:val="10C6283C"/>
    <w:multiLevelType w:val="hybridMultilevel"/>
    <w:tmpl w:val="60F88826"/>
    <w:lvl w:ilvl="0" w:tplc="857E94D2">
      <w:start w:val="1"/>
      <w:numFmt w:val="bullet"/>
      <w:lvlText w:val=""/>
      <w:lvlJc w:val="left"/>
      <w:pPr>
        <w:ind w:left="720" w:hanging="360"/>
      </w:pPr>
      <w:rPr>
        <w:rFonts w:ascii="Symbol" w:hAnsi="Symbol" w:cs="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7402B86"/>
    <w:multiLevelType w:val="hybridMultilevel"/>
    <w:tmpl w:val="D266344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E4F20"/>
    <w:multiLevelType w:val="multilevel"/>
    <w:tmpl w:val="6394A2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AED0885"/>
    <w:multiLevelType w:val="hybridMultilevel"/>
    <w:tmpl w:val="19E60AC6"/>
    <w:styleLink w:val="BulletBig"/>
    <w:lvl w:ilvl="0" w:tplc="BC9C46AE">
      <w:start w:val="1"/>
      <w:numFmt w:val="bullet"/>
      <w:lvlText w:val="•"/>
      <w:lvlJc w:val="left"/>
      <w:pPr>
        <w:ind w:left="284" w:hanging="284"/>
      </w:pPr>
      <w:rPr>
        <w:rFonts w:hAnsi="Arial Unicode MS"/>
        <w:caps w:val="0"/>
        <w:smallCaps w:val="0"/>
        <w:strike w:val="0"/>
        <w:dstrike w:val="0"/>
        <w:color w:val="000000"/>
        <w:spacing w:val="0"/>
        <w:w w:val="100"/>
        <w:kern w:val="0"/>
        <w:position w:val="0"/>
        <w:sz w:val="31"/>
        <w:szCs w:val="31"/>
        <w:vertAlign w:val="baseline"/>
      </w:rPr>
    </w:lvl>
    <w:lvl w:ilvl="1" w:tplc="DA64BE3A">
      <w:start w:val="1"/>
      <w:numFmt w:val="bullet"/>
      <w:lvlText w:val="•"/>
      <w:lvlJc w:val="left"/>
      <w:pPr>
        <w:ind w:left="524" w:hanging="284"/>
      </w:pPr>
      <w:rPr>
        <w:rFonts w:hAnsi="Arial Unicode MS"/>
        <w:caps w:val="0"/>
        <w:smallCaps w:val="0"/>
        <w:strike w:val="0"/>
        <w:dstrike w:val="0"/>
        <w:color w:val="000000"/>
        <w:spacing w:val="0"/>
        <w:w w:val="100"/>
        <w:kern w:val="0"/>
        <w:position w:val="0"/>
        <w:sz w:val="31"/>
        <w:szCs w:val="31"/>
        <w:vertAlign w:val="baseline"/>
      </w:rPr>
    </w:lvl>
    <w:lvl w:ilvl="2" w:tplc="56904402">
      <w:start w:val="1"/>
      <w:numFmt w:val="bullet"/>
      <w:lvlText w:val="•"/>
      <w:lvlJc w:val="left"/>
      <w:pPr>
        <w:ind w:left="764" w:hanging="284"/>
      </w:pPr>
      <w:rPr>
        <w:rFonts w:hAnsi="Arial Unicode MS"/>
        <w:caps w:val="0"/>
        <w:smallCaps w:val="0"/>
        <w:strike w:val="0"/>
        <w:dstrike w:val="0"/>
        <w:color w:val="000000"/>
        <w:spacing w:val="0"/>
        <w:w w:val="100"/>
        <w:kern w:val="0"/>
        <w:position w:val="0"/>
        <w:sz w:val="31"/>
        <w:szCs w:val="31"/>
        <w:vertAlign w:val="baseline"/>
      </w:rPr>
    </w:lvl>
    <w:lvl w:ilvl="3" w:tplc="77AEDB82">
      <w:start w:val="1"/>
      <w:numFmt w:val="bullet"/>
      <w:lvlText w:val="•"/>
      <w:lvlJc w:val="left"/>
      <w:pPr>
        <w:ind w:left="1004" w:hanging="284"/>
      </w:pPr>
      <w:rPr>
        <w:rFonts w:hAnsi="Arial Unicode MS"/>
        <w:caps w:val="0"/>
        <w:smallCaps w:val="0"/>
        <w:strike w:val="0"/>
        <w:dstrike w:val="0"/>
        <w:color w:val="000000"/>
        <w:spacing w:val="0"/>
        <w:w w:val="100"/>
        <w:kern w:val="0"/>
        <w:position w:val="0"/>
        <w:sz w:val="31"/>
        <w:szCs w:val="31"/>
        <w:vertAlign w:val="baseline"/>
      </w:rPr>
    </w:lvl>
    <w:lvl w:ilvl="4" w:tplc="99A27CFA">
      <w:start w:val="1"/>
      <w:numFmt w:val="bullet"/>
      <w:lvlText w:val="•"/>
      <w:lvlJc w:val="left"/>
      <w:pPr>
        <w:ind w:left="1244" w:hanging="284"/>
      </w:pPr>
      <w:rPr>
        <w:rFonts w:hAnsi="Arial Unicode MS"/>
        <w:caps w:val="0"/>
        <w:smallCaps w:val="0"/>
        <w:strike w:val="0"/>
        <w:dstrike w:val="0"/>
        <w:color w:val="000000"/>
        <w:spacing w:val="0"/>
        <w:w w:val="100"/>
        <w:kern w:val="0"/>
        <w:position w:val="0"/>
        <w:sz w:val="31"/>
        <w:szCs w:val="31"/>
        <w:vertAlign w:val="baseline"/>
      </w:rPr>
    </w:lvl>
    <w:lvl w:ilvl="5" w:tplc="0D8C141A">
      <w:start w:val="1"/>
      <w:numFmt w:val="bullet"/>
      <w:lvlText w:val="•"/>
      <w:lvlJc w:val="left"/>
      <w:pPr>
        <w:ind w:left="1484" w:hanging="284"/>
      </w:pPr>
      <w:rPr>
        <w:rFonts w:hAnsi="Arial Unicode MS"/>
        <w:caps w:val="0"/>
        <w:smallCaps w:val="0"/>
        <w:strike w:val="0"/>
        <w:dstrike w:val="0"/>
        <w:color w:val="000000"/>
        <w:spacing w:val="0"/>
        <w:w w:val="100"/>
        <w:kern w:val="0"/>
        <w:position w:val="0"/>
        <w:sz w:val="31"/>
        <w:szCs w:val="31"/>
        <w:vertAlign w:val="baseline"/>
      </w:rPr>
    </w:lvl>
    <w:lvl w:ilvl="6" w:tplc="8A66D17E">
      <w:start w:val="1"/>
      <w:numFmt w:val="bullet"/>
      <w:lvlText w:val="•"/>
      <w:lvlJc w:val="left"/>
      <w:pPr>
        <w:ind w:left="1724" w:hanging="284"/>
      </w:pPr>
      <w:rPr>
        <w:rFonts w:hAnsi="Arial Unicode MS"/>
        <w:caps w:val="0"/>
        <w:smallCaps w:val="0"/>
        <w:strike w:val="0"/>
        <w:dstrike w:val="0"/>
        <w:color w:val="000000"/>
        <w:spacing w:val="0"/>
        <w:w w:val="100"/>
        <w:kern w:val="0"/>
        <w:position w:val="0"/>
        <w:sz w:val="31"/>
        <w:szCs w:val="31"/>
        <w:vertAlign w:val="baseline"/>
      </w:rPr>
    </w:lvl>
    <w:lvl w:ilvl="7" w:tplc="56AA2A76">
      <w:start w:val="1"/>
      <w:numFmt w:val="bullet"/>
      <w:lvlText w:val="•"/>
      <w:lvlJc w:val="left"/>
      <w:pPr>
        <w:ind w:left="1964" w:hanging="284"/>
      </w:pPr>
      <w:rPr>
        <w:rFonts w:hAnsi="Arial Unicode MS"/>
        <w:caps w:val="0"/>
        <w:smallCaps w:val="0"/>
        <w:strike w:val="0"/>
        <w:dstrike w:val="0"/>
        <w:color w:val="000000"/>
        <w:spacing w:val="0"/>
        <w:w w:val="100"/>
        <w:kern w:val="0"/>
        <w:position w:val="0"/>
        <w:sz w:val="31"/>
        <w:szCs w:val="31"/>
        <w:vertAlign w:val="baseline"/>
      </w:rPr>
    </w:lvl>
    <w:lvl w:ilvl="8" w:tplc="34C0F392">
      <w:start w:val="1"/>
      <w:numFmt w:val="bullet"/>
      <w:lvlText w:val="•"/>
      <w:lvlJc w:val="left"/>
      <w:pPr>
        <w:ind w:left="2204" w:hanging="284"/>
      </w:pPr>
      <w:rPr>
        <w:rFonts w:hAnsi="Arial Unicode MS"/>
        <w:caps w:val="0"/>
        <w:smallCaps w:val="0"/>
        <w:strike w:val="0"/>
        <w:dstrike w:val="0"/>
        <w:color w:val="000000"/>
        <w:spacing w:val="0"/>
        <w:w w:val="100"/>
        <w:kern w:val="0"/>
        <w:position w:val="0"/>
        <w:sz w:val="31"/>
        <w:szCs w:val="31"/>
        <w:vertAlign w:val="baseline"/>
      </w:rPr>
    </w:lvl>
  </w:abstractNum>
  <w:abstractNum w:abstractNumId="8" w15:restartNumberingAfterBreak="0">
    <w:nsid w:val="4E1E2908"/>
    <w:multiLevelType w:val="multilevel"/>
    <w:tmpl w:val="8F006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4CE3BB6"/>
    <w:multiLevelType w:val="multilevel"/>
    <w:tmpl w:val="E0CCA1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62EA63FD"/>
    <w:multiLevelType w:val="multilevel"/>
    <w:tmpl w:val="29DC6560"/>
    <w:styleLink w:val="ListBullets"/>
    <w:lvl w:ilvl="0">
      <w:start w:val="1"/>
      <w:numFmt w:val="bullet"/>
      <w:lvlText w:val=""/>
      <w:lvlJc w:val="left"/>
      <w:pPr>
        <w:ind w:left="360" w:hanging="360"/>
      </w:pPr>
      <w:rPr>
        <w:rFonts w:ascii="Wingdings" w:hAnsi="Wingdings" w:cs="Wingdings" w:hint="default"/>
        <w:color w:val="auto"/>
      </w:rPr>
    </w:lvl>
    <w:lvl w:ilvl="1">
      <w:start w:val="1"/>
      <w:numFmt w:val="bullet"/>
      <w:lvlText w:val=""/>
      <w:lvlJc w:val="left"/>
      <w:pPr>
        <w:ind w:left="576" w:hanging="288"/>
      </w:pPr>
      <w:rPr>
        <w:rFonts w:ascii="Symbol" w:hAnsi="Symbol" w:cs="Symbol" w:hint="default"/>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ED339DF"/>
    <w:multiLevelType w:val="hybridMultilevel"/>
    <w:tmpl w:val="E416A9F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6133">
    <w:abstractNumId w:val="0"/>
  </w:num>
  <w:num w:numId="2" w16cid:durableId="1448508389">
    <w:abstractNumId w:val="11"/>
  </w:num>
  <w:num w:numId="3" w16cid:durableId="725686486">
    <w:abstractNumId w:val="2"/>
  </w:num>
  <w:num w:numId="4" w16cid:durableId="1395737837">
    <w:abstractNumId w:val="3"/>
  </w:num>
  <w:num w:numId="5" w16cid:durableId="1434861151">
    <w:abstractNumId w:val="10"/>
  </w:num>
  <w:num w:numId="6" w16cid:durableId="1703630077">
    <w:abstractNumId w:val="7"/>
  </w:num>
  <w:num w:numId="7" w16cid:durableId="1801072991">
    <w:abstractNumId w:val="1"/>
  </w:num>
  <w:num w:numId="8" w16cid:durableId="511143615">
    <w:abstractNumId w:val="9"/>
  </w:num>
  <w:num w:numId="9" w16cid:durableId="1085422051">
    <w:abstractNumId w:val="8"/>
  </w:num>
  <w:num w:numId="10" w16cid:durableId="1561597372">
    <w:abstractNumId w:val="6"/>
  </w:num>
  <w:num w:numId="11" w16cid:durableId="353920685">
    <w:abstractNumId w:val="4"/>
  </w:num>
  <w:num w:numId="12" w16cid:durableId="206797619">
    <w:abstractNumId w:val="5"/>
  </w:num>
  <w:num w:numId="13" w16cid:durableId="159043234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defaultTabStop w:val="851"/>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BA"/>
    <w:rsid w:val="00000CFB"/>
    <w:rsid w:val="00000D46"/>
    <w:rsid w:val="0000104D"/>
    <w:rsid w:val="000013DF"/>
    <w:rsid w:val="000018C1"/>
    <w:rsid w:val="00001B26"/>
    <w:rsid w:val="0000371A"/>
    <w:rsid w:val="00003B3B"/>
    <w:rsid w:val="0000418A"/>
    <w:rsid w:val="000041E6"/>
    <w:rsid w:val="00004B87"/>
    <w:rsid w:val="00005189"/>
    <w:rsid w:val="00005E38"/>
    <w:rsid w:val="00006700"/>
    <w:rsid w:val="00006C1D"/>
    <w:rsid w:val="00007250"/>
    <w:rsid w:val="00010166"/>
    <w:rsid w:val="00011114"/>
    <w:rsid w:val="0001225D"/>
    <w:rsid w:val="000123CA"/>
    <w:rsid w:val="00012AE4"/>
    <w:rsid w:val="00013C54"/>
    <w:rsid w:val="00014B45"/>
    <w:rsid w:val="000152F3"/>
    <w:rsid w:val="00015C46"/>
    <w:rsid w:val="00015D6F"/>
    <w:rsid w:val="000164C7"/>
    <w:rsid w:val="000167F4"/>
    <w:rsid w:val="00017F1E"/>
    <w:rsid w:val="00020D32"/>
    <w:rsid w:val="000212EA"/>
    <w:rsid w:val="00021AD4"/>
    <w:rsid w:val="00023394"/>
    <w:rsid w:val="000234E5"/>
    <w:rsid w:val="0002359C"/>
    <w:rsid w:val="0002382A"/>
    <w:rsid w:val="00024017"/>
    <w:rsid w:val="00026350"/>
    <w:rsid w:val="000267FD"/>
    <w:rsid w:val="000323F9"/>
    <w:rsid w:val="00032CC9"/>
    <w:rsid w:val="000337CE"/>
    <w:rsid w:val="00033BEB"/>
    <w:rsid w:val="00033ED2"/>
    <w:rsid w:val="00034391"/>
    <w:rsid w:val="00034BC0"/>
    <w:rsid w:val="00034BC7"/>
    <w:rsid w:val="00035257"/>
    <w:rsid w:val="00036336"/>
    <w:rsid w:val="00036B21"/>
    <w:rsid w:val="00037029"/>
    <w:rsid w:val="0004032D"/>
    <w:rsid w:val="0004118B"/>
    <w:rsid w:val="000413D2"/>
    <w:rsid w:val="000414F3"/>
    <w:rsid w:val="000425AA"/>
    <w:rsid w:val="00042BD6"/>
    <w:rsid w:val="00043608"/>
    <w:rsid w:val="00043795"/>
    <w:rsid w:val="00043F99"/>
    <w:rsid w:val="000441B5"/>
    <w:rsid w:val="000446F0"/>
    <w:rsid w:val="00044DCC"/>
    <w:rsid w:val="00044F46"/>
    <w:rsid w:val="0004511F"/>
    <w:rsid w:val="0004549E"/>
    <w:rsid w:val="00045706"/>
    <w:rsid w:val="000459E3"/>
    <w:rsid w:val="00045E13"/>
    <w:rsid w:val="000468D3"/>
    <w:rsid w:val="00047BEE"/>
    <w:rsid w:val="000501F2"/>
    <w:rsid w:val="00050B1A"/>
    <w:rsid w:val="00050F22"/>
    <w:rsid w:val="00051462"/>
    <w:rsid w:val="000516CC"/>
    <w:rsid w:val="000519D0"/>
    <w:rsid w:val="00051FC7"/>
    <w:rsid w:val="00051FE9"/>
    <w:rsid w:val="00052A7B"/>
    <w:rsid w:val="00053179"/>
    <w:rsid w:val="00053854"/>
    <w:rsid w:val="00053A20"/>
    <w:rsid w:val="00054830"/>
    <w:rsid w:val="00054948"/>
    <w:rsid w:val="00054BC0"/>
    <w:rsid w:val="0005564F"/>
    <w:rsid w:val="00055F13"/>
    <w:rsid w:val="00056553"/>
    <w:rsid w:val="0005748F"/>
    <w:rsid w:val="000576DD"/>
    <w:rsid w:val="000606B7"/>
    <w:rsid w:val="00060B69"/>
    <w:rsid w:val="00061BFC"/>
    <w:rsid w:val="00062C69"/>
    <w:rsid w:val="00063696"/>
    <w:rsid w:val="00063828"/>
    <w:rsid w:val="00063DB1"/>
    <w:rsid w:val="000649A6"/>
    <w:rsid w:val="00065ED1"/>
    <w:rsid w:val="00067364"/>
    <w:rsid w:val="000675A8"/>
    <w:rsid w:val="00067DAC"/>
    <w:rsid w:val="0007005C"/>
    <w:rsid w:val="00070464"/>
    <w:rsid w:val="00070F3F"/>
    <w:rsid w:val="00070F75"/>
    <w:rsid w:val="00071945"/>
    <w:rsid w:val="000719C3"/>
    <w:rsid w:val="00071A23"/>
    <w:rsid w:val="00071BC4"/>
    <w:rsid w:val="0007266D"/>
    <w:rsid w:val="0007350E"/>
    <w:rsid w:val="000740E5"/>
    <w:rsid w:val="00075163"/>
    <w:rsid w:val="00075440"/>
    <w:rsid w:val="00075E23"/>
    <w:rsid w:val="0007601D"/>
    <w:rsid w:val="00076A4B"/>
    <w:rsid w:val="00076B77"/>
    <w:rsid w:val="00076D89"/>
    <w:rsid w:val="00080838"/>
    <w:rsid w:val="00080856"/>
    <w:rsid w:val="00080DB2"/>
    <w:rsid w:val="00080FE3"/>
    <w:rsid w:val="000818F8"/>
    <w:rsid w:val="00082139"/>
    <w:rsid w:val="00083F4E"/>
    <w:rsid w:val="000844ED"/>
    <w:rsid w:val="00084B41"/>
    <w:rsid w:val="000850CA"/>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C35"/>
    <w:rsid w:val="000A1E13"/>
    <w:rsid w:val="000A205F"/>
    <w:rsid w:val="000A3806"/>
    <w:rsid w:val="000A42FB"/>
    <w:rsid w:val="000A4E21"/>
    <w:rsid w:val="000A5121"/>
    <w:rsid w:val="000A5484"/>
    <w:rsid w:val="000A56AD"/>
    <w:rsid w:val="000A5B62"/>
    <w:rsid w:val="000A6562"/>
    <w:rsid w:val="000A6F85"/>
    <w:rsid w:val="000A73BE"/>
    <w:rsid w:val="000A74F9"/>
    <w:rsid w:val="000A7E81"/>
    <w:rsid w:val="000A7F64"/>
    <w:rsid w:val="000B1263"/>
    <w:rsid w:val="000B1513"/>
    <w:rsid w:val="000B170B"/>
    <w:rsid w:val="000B2748"/>
    <w:rsid w:val="000B3040"/>
    <w:rsid w:val="000B36C4"/>
    <w:rsid w:val="000B3E33"/>
    <w:rsid w:val="000B43B4"/>
    <w:rsid w:val="000B4D0B"/>
    <w:rsid w:val="000B598F"/>
    <w:rsid w:val="000B64BC"/>
    <w:rsid w:val="000B6D38"/>
    <w:rsid w:val="000C0B38"/>
    <w:rsid w:val="000C0B5B"/>
    <w:rsid w:val="000C11FD"/>
    <w:rsid w:val="000C15E8"/>
    <w:rsid w:val="000C1C33"/>
    <w:rsid w:val="000C2415"/>
    <w:rsid w:val="000C2769"/>
    <w:rsid w:val="000C313E"/>
    <w:rsid w:val="000C3921"/>
    <w:rsid w:val="000C3DE8"/>
    <w:rsid w:val="000C3F1F"/>
    <w:rsid w:val="000C45E9"/>
    <w:rsid w:val="000C48BE"/>
    <w:rsid w:val="000C4FB6"/>
    <w:rsid w:val="000C4FBA"/>
    <w:rsid w:val="000C5074"/>
    <w:rsid w:val="000C738D"/>
    <w:rsid w:val="000C7AB9"/>
    <w:rsid w:val="000C7CA6"/>
    <w:rsid w:val="000D08F1"/>
    <w:rsid w:val="000D0F10"/>
    <w:rsid w:val="000D1CD8"/>
    <w:rsid w:val="000D2BC6"/>
    <w:rsid w:val="000D3579"/>
    <w:rsid w:val="000D3A9E"/>
    <w:rsid w:val="000D462E"/>
    <w:rsid w:val="000D4981"/>
    <w:rsid w:val="000D59BE"/>
    <w:rsid w:val="000D6A0F"/>
    <w:rsid w:val="000D6F5B"/>
    <w:rsid w:val="000D7323"/>
    <w:rsid w:val="000E0617"/>
    <w:rsid w:val="000E090B"/>
    <w:rsid w:val="000E09EF"/>
    <w:rsid w:val="000E0ECF"/>
    <w:rsid w:val="000E1C7D"/>
    <w:rsid w:val="000E27BF"/>
    <w:rsid w:val="000E2CF9"/>
    <w:rsid w:val="000E2EDD"/>
    <w:rsid w:val="000E320E"/>
    <w:rsid w:val="000E44C5"/>
    <w:rsid w:val="000E50F2"/>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675A"/>
    <w:rsid w:val="00107488"/>
    <w:rsid w:val="0010779B"/>
    <w:rsid w:val="00107BAA"/>
    <w:rsid w:val="001104EA"/>
    <w:rsid w:val="00111009"/>
    <w:rsid w:val="00111233"/>
    <w:rsid w:val="00111240"/>
    <w:rsid w:val="00111C4F"/>
    <w:rsid w:val="00112A5C"/>
    <w:rsid w:val="00112D7D"/>
    <w:rsid w:val="001130C0"/>
    <w:rsid w:val="001130F1"/>
    <w:rsid w:val="00113CBC"/>
    <w:rsid w:val="00113DD4"/>
    <w:rsid w:val="00114F7C"/>
    <w:rsid w:val="0011510C"/>
    <w:rsid w:val="00116299"/>
    <w:rsid w:val="001164B6"/>
    <w:rsid w:val="00116F36"/>
    <w:rsid w:val="00117002"/>
    <w:rsid w:val="001170AC"/>
    <w:rsid w:val="00120310"/>
    <w:rsid w:val="001206CB"/>
    <w:rsid w:val="001217D2"/>
    <w:rsid w:val="0012247F"/>
    <w:rsid w:val="0012363D"/>
    <w:rsid w:val="00123948"/>
    <w:rsid w:val="00123C83"/>
    <w:rsid w:val="0012425C"/>
    <w:rsid w:val="00124A8F"/>
    <w:rsid w:val="00124B61"/>
    <w:rsid w:val="0012537B"/>
    <w:rsid w:val="00125D51"/>
    <w:rsid w:val="0012644A"/>
    <w:rsid w:val="00126553"/>
    <w:rsid w:val="001266D6"/>
    <w:rsid w:val="0012673A"/>
    <w:rsid w:val="0013065F"/>
    <w:rsid w:val="00130EA9"/>
    <w:rsid w:val="00131D24"/>
    <w:rsid w:val="001324DB"/>
    <w:rsid w:val="00133694"/>
    <w:rsid w:val="001336E4"/>
    <w:rsid w:val="00133F2A"/>
    <w:rsid w:val="00134EE4"/>
    <w:rsid w:val="001358EF"/>
    <w:rsid w:val="0013666E"/>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3A54"/>
    <w:rsid w:val="00145858"/>
    <w:rsid w:val="001478E0"/>
    <w:rsid w:val="00147C5B"/>
    <w:rsid w:val="001500A4"/>
    <w:rsid w:val="00150C5D"/>
    <w:rsid w:val="00150F57"/>
    <w:rsid w:val="00151578"/>
    <w:rsid w:val="001519BF"/>
    <w:rsid w:val="00152910"/>
    <w:rsid w:val="00152A28"/>
    <w:rsid w:val="00152C01"/>
    <w:rsid w:val="0015422A"/>
    <w:rsid w:val="001545C0"/>
    <w:rsid w:val="001547B7"/>
    <w:rsid w:val="001564EB"/>
    <w:rsid w:val="00156F05"/>
    <w:rsid w:val="0015799C"/>
    <w:rsid w:val="00157B3C"/>
    <w:rsid w:val="00157C4C"/>
    <w:rsid w:val="00157DB6"/>
    <w:rsid w:val="00157F9B"/>
    <w:rsid w:val="0016047F"/>
    <w:rsid w:val="00160698"/>
    <w:rsid w:val="00161C27"/>
    <w:rsid w:val="00161FDE"/>
    <w:rsid w:val="001628E4"/>
    <w:rsid w:val="00162C3A"/>
    <w:rsid w:val="00163B4A"/>
    <w:rsid w:val="00163ECB"/>
    <w:rsid w:val="00163FA8"/>
    <w:rsid w:val="001643DE"/>
    <w:rsid w:val="00165099"/>
    <w:rsid w:val="001658A1"/>
    <w:rsid w:val="001659BC"/>
    <w:rsid w:val="001665D2"/>
    <w:rsid w:val="00166B88"/>
    <w:rsid w:val="0016715F"/>
    <w:rsid w:val="001672BA"/>
    <w:rsid w:val="00170D69"/>
    <w:rsid w:val="001714CF"/>
    <w:rsid w:val="00172020"/>
    <w:rsid w:val="00172459"/>
    <w:rsid w:val="0017275A"/>
    <w:rsid w:val="00172DBA"/>
    <w:rsid w:val="00175AE1"/>
    <w:rsid w:val="00175DC0"/>
    <w:rsid w:val="001762B9"/>
    <w:rsid w:val="00176A42"/>
    <w:rsid w:val="00176B60"/>
    <w:rsid w:val="00177E0E"/>
    <w:rsid w:val="001811F1"/>
    <w:rsid w:val="001815A1"/>
    <w:rsid w:val="001818BA"/>
    <w:rsid w:val="00182785"/>
    <w:rsid w:val="00182929"/>
    <w:rsid w:val="00183312"/>
    <w:rsid w:val="00183CB5"/>
    <w:rsid w:val="001848D4"/>
    <w:rsid w:val="00184D8F"/>
    <w:rsid w:val="001854DB"/>
    <w:rsid w:val="0018564B"/>
    <w:rsid w:val="00186082"/>
    <w:rsid w:val="00186B77"/>
    <w:rsid w:val="00186EB0"/>
    <w:rsid w:val="00190552"/>
    <w:rsid w:val="00190AED"/>
    <w:rsid w:val="001910CF"/>
    <w:rsid w:val="00191BD3"/>
    <w:rsid w:val="001928C4"/>
    <w:rsid w:val="001936D7"/>
    <w:rsid w:val="001937CA"/>
    <w:rsid w:val="001937E9"/>
    <w:rsid w:val="00193E97"/>
    <w:rsid w:val="001943B2"/>
    <w:rsid w:val="001947A6"/>
    <w:rsid w:val="00194B37"/>
    <w:rsid w:val="00194CB4"/>
    <w:rsid w:val="0019561E"/>
    <w:rsid w:val="0019599F"/>
    <w:rsid w:val="00195BC5"/>
    <w:rsid w:val="00196232"/>
    <w:rsid w:val="00196262"/>
    <w:rsid w:val="001964CA"/>
    <w:rsid w:val="001967E1"/>
    <w:rsid w:val="00196CF3"/>
    <w:rsid w:val="00196D7B"/>
    <w:rsid w:val="00196E33"/>
    <w:rsid w:val="00197B57"/>
    <w:rsid w:val="00197E8B"/>
    <w:rsid w:val="001A072C"/>
    <w:rsid w:val="001A1B21"/>
    <w:rsid w:val="001A2591"/>
    <w:rsid w:val="001A28BE"/>
    <w:rsid w:val="001A398F"/>
    <w:rsid w:val="001A3B5C"/>
    <w:rsid w:val="001A3D97"/>
    <w:rsid w:val="001A46DD"/>
    <w:rsid w:val="001A4A2E"/>
    <w:rsid w:val="001A4B8B"/>
    <w:rsid w:val="001A5214"/>
    <w:rsid w:val="001A562F"/>
    <w:rsid w:val="001A5A65"/>
    <w:rsid w:val="001A6768"/>
    <w:rsid w:val="001A685C"/>
    <w:rsid w:val="001A74BC"/>
    <w:rsid w:val="001A74EA"/>
    <w:rsid w:val="001A771E"/>
    <w:rsid w:val="001B0754"/>
    <w:rsid w:val="001B13FC"/>
    <w:rsid w:val="001B171E"/>
    <w:rsid w:val="001B27CB"/>
    <w:rsid w:val="001B2E0B"/>
    <w:rsid w:val="001B38AC"/>
    <w:rsid w:val="001B39C9"/>
    <w:rsid w:val="001B3AF7"/>
    <w:rsid w:val="001B3BBF"/>
    <w:rsid w:val="001B4A9E"/>
    <w:rsid w:val="001B5AF8"/>
    <w:rsid w:val="001B688A"/>
    <w:rsid w:val="001B69B3"/>
    <w:rsid w:val="001B6A32"/>
    <w:rsid w:val="001B7091"/>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38E8"/>
    <w:rsid w:val="001D4193"/>
    <w:rsid w:val="001D49BF"/>
    <w:rsid w:val="001D545A"/>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57C6"/>
    <w:rsid w:val="001E6491"/>
    <w:rsid w:val="001E6628"/>
    <w:rsid w:val="001E746D"/>
    <w:rsid w:val="001E7CA6"/>
    <w:rsid w:val="001E7D05"/>
    <w:rsid w:val="001E7D0E"/>
    <w:rsid w:val="001F04AF"/>
    <w:rsid w:val="001F0618"/>
    <w:rsid w:val="001F0724"/>
    <w:rsid w:val="001F0B38"/>
    <w:rsid w:val="001F0B3C"/>
    <w:rsid w:val="001F0ED4"/>
    <w:rsid w:val="001F20E4"/>
    <w:rsid w:val="001F22E1"/>
    <w:rsid w:val="001F24D6"/>
    <w:rsid w:val="001F34BD"/>
    <w:rsid w:val="001F3D72"/>
    <w:rsid w:val="001F3E58"/>
    <w:rsid w:val="001F425A"/>
    <w:rsid w:val="001F52AA"/>
    <w:rsid w:val="001F54AF"/>
    <w:rsid w:val="002016BF"/>
    <w:rsid w:val="00201FF9"/>
    <w:rsid w:val="002024E6"/>
    <w:rsid w:val="00203398"/>
    <w:rsid w:val="00203454"/>
    <w:rsid w:val="00203E15"/>
    <w:rsid w:val="00204640"/>
    <w:rsid w:val="002046B9"/>
    <w:rsid w:val="002048EA"/>
    <w:rsid w:val="00204E24"/>
    <w:rsid w:val="00204EDE"/>
    <w:rsid w:val="002053C4"/>
    <w:rsid w:val="002054E6"/>
    <w:rsid w:val="00205BA0"/>
    <w:rsid w:val="00205CE1"/>
    <w:rsid w:val="00205E10"/>
    <w:rsid w:val="002069DD"/>
    <w:rsid w:val="002078B6"/>
    <w:rsid w:val="00210EBE"/>
    <w:rsid w:val="00213189"/>
    <w:rsid w:val="002133F6"/>
    <w:rsid w:val="002141A9"/>
    <w:rsid w:val="00214BC4"/>
    <w:rsid w:val="00214CA1"/>
    <w:rsid w:val="0021563E"/>
    <w:rsid w:val="00216B6D"/>
    <w:rsid w:val="0021705A"/>
    <w:rsid w:val="00217872"/>
    <w:rsid w:val="00217D59"/>
    <w:rsid w:val="0022006C"/>
    <w:rsid w:val="0022098F"/>
    <w:rsid w:val="00220E25"/>
    <w:rsid w:val="002213D9"/>
    <w:rsid w:val="002213FE"/>
    <w:rsid w:val="002225B5"/>
    <w:rsid w:val="00224A4F"/>
    <w:rsid w:val="00225B61"/>
    <w:rsid w:val="0023014C"/>
    <w:rsid w:val="00230487"/>
    <w:rsid w:val="00230A43"/>
    <w:rsid w:val="002310C9"/>
    <w:rsid w:val="0023174E"/>
    <w:rsid w:val="00232767"/>
    <w:rsid w:val="002330A2"/>
    <w:rsid w:val="002337E1"/>
    <w:rsid w:val="00234539"/>
    <w:rsid w:val="002351C6"/>
    <w:rsid w:val="00235697"/>
    <w:rsid w:val="00235845"/>
    <w:rsid w:val="002362C6"/>
    <w:rsid w:val="00236518"/>
    <w:rsid w:val="002367EB"/>
    <w:rsid w:val="002369CB"/>
    <w:rsid w:val="00236AF2"/>
    <w:rsid w:val="002400D3"/>
    <w:rsid w:val="00240404"/>
    <w:rsid w:val="00241AB6"/>
    <w:rsid w:val="00241BE7"/>
    <w:rsid w:val="002424BD"/>
    <w:rsid w:val="0024286B"/>
    <w:rsid w:val="00242A3D"/>
    <w:rsid w:val="002432A5"/>
    <w:rsid w:val="002459FE"/>
    <w:rsid w:val="00246206"/>
    <w:rsid w:val="0024714C"/>
    <w:rsid w:val="00247585"/>
    <w:rsid w:val="00247650"/>
    <w:rsid w:val="00247788"/>
    <w:rsid w:val="002508D2"/>
    <w:rsid w:val="0025159A"/>
    <w:rsid w:val="002515A0"/>
    <w:rsid w:val="002524AA"/>
    <w:rsid w:val="002526CC"/>
    <w:rsid w:val="002526ED"/>
    <w:rsid w:val="00252D6F"/>
    <w:rsid w:val="002549EB"/>
    <w:rsid w:val="00255622"/>
    <w:rsid w:val="00257135"/>
    <w:rsid w:val="00257989"/>
    <w:rsid w:val="002612E4"/>
    <w:rsid w:val="0026246B"/>
    <w:rsid w:val="00262584"/>
    <w:rsid w:val="00262639"/>
    <w:rsid w:val="0026281E"/>
    <w:rsid w:val="00262953"/>
    <w:rsid w:val="00262986"/>
    <w:rsid w:val="002633E3"/>
    <w:rsid w:val="0026377B"/>
    <w:rsid w:val="00263D91"/>
    <w:rsid w:val="00263E43"/>
    <w:rsid w:val="002641A8"/>
    <w:rsid w:val="00264316"/>
    <w:rsid w:val="00264382"/>
    <w:rsid w:val="00270896"/>
    <w:rsid w:val="00270B1B"/>
    <w:rsid w:val="00271726"/>
    <w:rsid w:val="00271A45"/>
    <w:rsid w:val="002721A4"/>
    <w:rsid w:val="00272395"/>
    <w:rsid w:val="00273223"/>
    <w:rsid w:val="00273303"/>
    <w:rsid w:val="00273C39"/>
    <w:rsid w:val="00274149"/>
    <w:rsid w:val="002741FA"/>
    <w:rsid w:val="00274690"/>
    <w:rsid w:val="00274B68"/>
    <w:rsid w:val="0027574C"/>
    <w:rsid w:val="00275A75"/>
    <w:rsid w:val="00277679"/>
    <w:rsid w:val="00277A31"/>
    <w:rsid w:val="00277B18"/>
    <w:rsid w:val="00277D55"/>
    <w:rsid w:val="002800E1"/>
    <w:rsid w:val="0028014A"/>
    <w:rsid w:val="002811CB"/>
    <w:rsid w:val="00281749"/>
    <w:rsid w:val="0028184C"/>
    <w:rsid w:val="00281AAD"/>
    <w:rsid w:val="002821CE"/>
    <w:rsid w:val="0028389D"/>
    <w:rsid w:val="00283992"/>
    <w:rsid w:val="00284214"/>
    <w:rsid w:val="002845EE"/>
    <w:rsid w:val="002857F3"/>
    <w:rsid w:val="00285DDB"/>
    <w:rsid w:val="00285E2A"/>
    <w:rsid w:val="00286061"/>
    <w:rsid w:val="0028676F"/>
    <w:rsid w:val="00286D0D"/>
    <w:rsid w:val="002872DE"/>
    <w:rsid w:val="00287438"/>
    <w:rsid w:val="00287992"/>
    <w:rsid w:val="00287FA7"/>
    <w:rsid w:val="00291A93"/>
    <w:rsid w:val="00293684"/>
    <w:rsid w:val="0029450B"/>
    <w:rsid w:val="00294F13"/>
    <w:rsid w:val="0029639D"/>
    <w:rsid w:val="00296E5C"/>
    <w:rsid w:val="002970B8"/>
    <w:rsid w:val="002972C0"/>
    <w:rsid w:val="002974C9"/>
    <w:rsid w:val="00297D4D"/>
    <w:rsid w:val="00297D53"/>
    <w:rsid w:val="002A0F51"/>
    <w:rsid w:val="002A14DD"/>
    <w:rsid w:val="002A234B"/>
    <w:rsid w:val="002A255D"/>
    <w:rsid w:val="002A275D"/>
    <w:rsid w:val="002A2C0B"/>
    <w:rsid w:val="002A3FD1"/>
    <w:rsid w:val="002A4B29"/>
    <w:rsid w:val="002A4D64"/>
    <w:rsid w:val="002A4DDF"/>
    <w:rsid w:val="002A5086"/>
    <w:rsid w:val="002A59BD"/>
    <w:rsid w:val="002A6619"/>
    <w:rsid w:val="002A6A94"/>
    <w:rsid w:val="002A7443"/>
    <w:rsid w:val="002A75EE"/>
    <w:rsid w:val="002A7AEC"/>
    <w:rsid w:val="002B033B"/>
    <w:rsid w:val="002B0FDA"/>
    <w:rsid w:val="002B15A5"/>
    <w:rsid w:val="002B176B"/>
    <w:rsid w:val="002B20D4"/>
    <w:rsid w:val="002B21AB"/>
    <w:rsid w:val="002B25AA"/>
    <w:rsid w:val="002B27CC"/>
    <w:rsid w:val="002B313E"/>
    <w:rsid w:val="002B3BA2"/>
    <w:rsid w:val="002B48DC"/>
    <w:rsid w:val="002B4DC8"/>
    <w:rsid w:val="002B5E0B"/>
    <w:rsid w:val="002B63A9"/>
    <w:rsid w:val="002B64FC"/>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5E58"/>
    <w:rsid w:val="002C60B1"/>
    <w:rsid w:val="002C69CB"/>
    <w:rsid w:val="002D0614"/>
    <w:rsid w:val="002D151C"/>
    <w:rsid w:val="002D23FE"/>
    <w:rsid w:val="002D2CE2"/>
    <w:rsid w:val="002D327E"/>
    <w:rsid w:val="002D4E47"/>
    <w:rsid w:val="002D5391"/>
    <w:rsid w:val="002D5666"/>
    <w:rsid w:val="002D575F"/>
    <w:rsid w:val="002D608B"/>
    <w:rsid w:val="002D6806"/>
    <w:rsid w:val="002D7541"/>
    <w:rsid w:val="002E06FF"/>
    <w:rsid w:val="002E3542"/>
    <w:rsid w:val="002E51EE"/>
    <w:rsid w:val="002E5EB6"/>
    <w:rsid w:val="002E5FC9"/>
    <w:rsid w:val="002E61B3"/>
    <w:rsid w:val="002E6552"/>
    <w:rsid w:val="002E6701"/>
    <w:rsid w:val="002E7A88"/>
    <w:rsid w:val="002E7F52"/>
    <w:rsid w:val="002F025D"/>
    <w:rsid w:val="002F08DB"/>
    <w:rsid w:val="002F09E6"/>
    <w:rsid w:val="002F0B70"/>
    <w:rsid w:val="002F0E1F"/>
    <w:rsid w:val="002F0ED7"/>
    <w:rsid w:val="002F0F65"/>
    <w:rsid w:val="002F10BA"/>
    <w:rsid w:val="002F1137"/>
    <w:rsid w:val="002F2DB2"/>
    <w:rsid w:val="002F32C1"/>
    <w:rsid w:val="002F34DB"/>
    <w:rsid w:val="002F3EF7"/>
    <w:rsid w:val="002F437C"/>
    <w:rsid w:val="002F448F"/>
    <w:rsid w:val="002F5472"/>
    <w:rsid w:val="002F574C"/>
    <w:rsid w:val="002F672F"/>
    <w:rsid w:val="002F6E5C"/>
    <w:rsid w:val="002F6EDB"/>
    <w:rsid w:val="002F7240"/>
    <w:rsid w:val="002F77F2"/>
    <w:rsid w:val="002F79D7"/>
    <w:rsid w:val="002F7A03"/>
    <w:rsid w:val="002F7DA3"/>
    <w:rsid w:val="003001BB"/>
    <w:rsid w:val="003003E4"/>
    <w:rsid w:val="0030042A"/>
    <w:rsid w:val="0030063F"/>
    <w:rsid w:val="00300EDA"/>
    <w:rsid w:val="00300F52"/>
    <w:rsid w:val="00301924"/>
    <w:rsid w:val="00301A26"/>
    <w:rsid w:val="00301BAE"/>
    <w:rsid w:val="003028B4"/>
    <w:rsid w:val="00303D63"/>
    <w:rsid w:val="00303D7C"/>
    <w:rsid w:val="00303EF9"/>
    <w:rsid w:val="003046C2"/>
    <w:rsid w:val="00304B6F"/>
    <w:rsid w:val="00304FF0"/>
    <w:rsid w:val="003051A4"/>
    <w:rsid w:val="003063EA"/>
    <w:rsid w:val="00306B24"/>
    <w:rsid w:val="00306B74"/>
    <w:rsid w:val="003101CB"/>
    <w:rsid w:val="00311292"/>
    <w:rsid w:val="00311E3D"/>
    <w:rsid w:val="00313340"/>
    <w:rsid w:val="0031400C"/>
    <w:rsid w:val="0031427F"/>
    <w:rsid w:val="0031434A"/>
    <w:rsid w:val="00314AA3"/>
    <w:rsid w:val="0031612E"/>
    <w:rsid w:val="00316E0C"/>
    <w:rsid w:val="00316F53"/>
    <w:rsid w:val="00316F98"/>
    <w:rsid w:val="00317378"/>
    <w:rsid w:val="0031799C"/>
    <w:rsid w:val="003208BB"/>
    <w:rsid w:val="0032129A"/>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265A9"/>
    <w:rsid w:val="003303F5"/>
    <w:rsid w:val="0033084D"/>
    <w:rsid w:val="0033087E"/>
    <w:rsid w:val="00330C96"/>
    <w:rsid w:val="00331A2C"/>
    <w:rsid w:val="00331FBE"/>
    <w:rsid w:val="0033253C"/>
    <w:rsid w:val="003326BC"/>
    <w:rsid w:val="00332901"/>
    <w:rsid w:val="00332918"/>
    <w:rsid w:val="00333486"/>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CAF"/>
    <w:rsid w:val="00337D3A"/>
    <w:rsid w:val="00337DD0"/>
    <w:rsid w:val="00337FC0"/>
    <w:rsid w:val="003400A5"/>
    <w:rsid w:val="00340A94"/>
    <w:rsid w:val="0034229D"/>
    <w:rsid w:val="00342A69"/>
    <w:rsid w:val="00343328"/>
    <w:rsid w:val="003433C6"/>
    <w:rsid w:val="00343472"/>
    <w:rsid w:val="00343DA6"/>
    <w:rsid w:val="00344026"/>
    <w:rsid w:val="0034471B"/>
    <w:rsid w:val="00346988"/>
    <w:rsid w:val="003479FF"/>
    <w:rsid w:val="003503C8"/>
    <w:rsid w:val="00351B9A"/>
    <w:rsid w:val="003535D7"/>
    <w:rsid w:val="00353882"/>
    <w:rsid w:val="00354482"/>
    <w:rsid w:val="00355D78"/>
    <w:rsid w:val="00355ECC"/>
    <w:rsid w:val="0035718F"/>
    <w:rsid w:val="00357954"/>
    <w:rsid w:val="00357C7A"/>
    <w:rsid w:val="00361473"/>
    <w:rsid w:val="003614D9"/>
    <w:rsid w:val="003627A9"/>
    <w:rsid w:val="00364827"/>
    <w:rsid w:val="00364C32"/>
    <w:rsid w:val="00365A61"/>
    <w:rsid w:val="00365CFF"/>
    <w:rsid w:val="00365DB5"/>
    <w:rsid w:val="00365DE9"/>
    <w:rsid w:val="003667DF"/>
    <w:rsid w:val="00367A0C"/>
    <w:rsid w:val="00370562"/>
    <w:rsid w:val="00370929"/>
    <w:rsid w:val="00370C3D"/>
    <w:rsid w:val="003711E6"/>
    <w:rsid w:val="003720F9"/>
    <w:rsid w:val="003725DB"/>
    <w:rsid w:val="00372D0C"/>
    <w:rsid w:val="00372E68"/>
    <w:rsid w:val="00372F12"/>
    <w:rsid w:val="003758CB"/>
    <w:rsid w:val="00375A22"/>
    <w:rsid w:val="00375B91"/>
    <w:rsid w:val="00375BFF"/>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29BC"/>
    <w:rsid w:val="00392F87"/>
    <w:rsid w:val="00394492"/>
    <w:rsid w:val="00394669"/>
    <w:rsid w:val="003963E0"/>
    <w:rsid w:val="00396806"/>
    <w:rsid w:val="00397A54"/>
    <w:rsid w:val="003A16C0"/>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23"/>
    <w:rsid w:val="003B22C5"/>
    <w:rsid w:val="003B23AD"/>
    <w:rsid w:val="003B2469"/>
    <w:rsid w:val="003B4E0B"/>
    <w:rsid w:val="003B54A8"/>
    <w:rsid w:val="003B595D"/>
    <w:rsid w:val="003B6847"/>
    <w:rsid w:val="003B6EA4"/>
    <w:rsid w:val="003B6EF8"/>
    <w:rsid w:val="003B7D97"/>
    <w:rsid w:val="003C1176"/>
    <w:rsid w:val="003C17F1"/>
    <w:rsid w:val="003C1A36"/>
    <w:rsid w:val="003C1B4E"/>
    <w:rsid w:val="003C2264"/>
    <w:rsid w:val="003C22F3"/>
    <w:rsid w:val="003C230C"/>
    <w:rsid w:val="003C2FD1"/>
    <w:rsid w:val="003C339E"/>
    <w:rsid w:val="003C382F"/>
    <w:rsid w:val="003C3B12"/>
    <w:rsid w:val="003C40DB"/>
    <w:rsid w:val="003C4A1F"/>
    <w:rsid w:val="003C4A62"/>
    <w:rsid w:val="003C4B24"/>
    <w:rsid w:val="003C56BA"/>
    <w:rsid w:val="003C5832"/>
    <w:rsid w:val="003C6FFA"/>
    <w:rsid w:val="003C7D4A"/>
    <w:rsid w:val="003D1B59"/>
    <w:rsid w:val="003D1D9D"/>
    <w:rsid w:val="003D2742"/>
    <w:rsid w:val="003D318D"/>
    <w:rsid w:val="003D31EB"/>
    <w:rsid w:val="003D3BA6"/>
    <w:rsid w:val="003D5A14"/>
    <w:rsid w:val="003D6479"/>
    <w:rsid w:val="003E030F"/>
    <w:rsid w:val="003E0BF7"/>
    <w:rsid w:val="003E0C1D"/>
    <w:rsid w:val="003E0FA5"/>
    <w:rsid w:val="003E1759"/>
    <w:rsid w:val="003E18F0"/>
    <w:rsid w:val="003E1A6E"/>
    <w:rsid w:val="003E21C8"/>
    <w:rsid w:val="003E2ADC"/>
    <w:rsid w:val="003E329E"/>
    <w:rsid w:val="003E33DE"/>
    <w:rsid w:val="003E36A5"/>
    <w:rsid w:val="003E3F29"/>
    <w:rsid w:val="003E46B6"/>
    <w:rsid w:val="003E4933"/>
    <w:rsid w:val="003E4F16"/>
    <w:rsid w:val="003E4F81"/>
    <w:rsid w:val="003E4FFF"/>
    <w:rsid w:val="003E513F"/>
    <w:rsid w:val="003E6499"/>
    <w:rsid w:val="003E6921"/>
    <w:rsid w:val="003E6A70"/>
    <w:rsid w:val="003E6BF6"/>
    <w:rsid w:val="003E7415"/>
    <w:rsid w:val="003E7C67"/>
    <w:rsid w:val="003F08DC"/>
    <w:rsid w:val="003F0E29"/>
    <w:rsid w:val="003F10B8"/>
    <w:rsid w:val="003F19CC"/>
    <w:rsid w:val="003F1CD6"/>
    <w:rsid w:val="003F2CA1"/>
    <w:rsid w:val="003F2F99"/>
    <w:rsid w:val="003F3A02"/>
    <w:rsid w:val="003F43F9"/>
    <w:rsid w:val="003F4540"/>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426"/>
    <w:rsid w:val="004017E0"/>
    <w:rsid w:val="00402648"/>
    <w:rsid w:val="00402A1B"/>
    <w:rsid w:val="00403EF4"/>
    <w:rsid w:val="004041CE"/>
    <w:rsid w:val="00404A8F"/>
    <w:rsid w:val="00404E5B"/>
    <w:rsid w:val="00405407"/>
    <w:rsid w:val="004056D1"/>
    <w:rsid w:val="00406749"/>
    <w:rsid w:val="00406E79"/>
    <w:rsid w:val="004073FC"/>
    <w:rsid w:val="00410AB9"/>
    <w:rsid w:val="0041142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48F"/>
    <w:rsid w:val="0042370E"/>
    <w:rsid w:val="00423E03"/>
    <w:rsid w:val="00425554"/>
    <w:rsid w:val="0042578B"/>
    <w:rsid w:val="00425BED"/>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E4D"/>
    <w:rsid w:val="00440635"/>
    <w:rsid w:val="004416EA"/>
    <w:rsid w:val="0044179A"/>
    <w:rsid w:val="0044180F"/>
    <w:rsid w:val="00441CB5"/>
    <w:rsid w:val="0044260F"/>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1E05"/>
    <w:rsid w:val="00452986"/>
    <w:rsid w:val="00453312"/>
    <w:rsid w:val="00453501"/>
    <w:rsid w:val="0045366E"/>
    <w:rsid w:val="00454423"/>
    <w:rsid w:val="0045485D"/>
    <w:rsid w:val="00454F4D"/>
    <w:rsid w:val="004553FA"/>
    <w:rsid w:val="0045587E"/>
    <w:rsid w:val="0045594E"/>
    <w:rsid w:val="00455ED2"/>
    <w:rsid w:val="00456320"/>
    <w:rsid w:val="00456D16"/>
    <w:rsid w:val="00457633"/>
    <w:rsid w:val="004576F7"/>
    <w:rsid w:val="00460687"/>
    <w:rsid w:val="00460B38"/>
    <w:rsid w:val="004613AC"/>
    <w:rsid w:val="00461A78"/>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367F"/>
    <w:rsid w:val="004737E3"/>
    <w:rsid w:val="00473816"/>
    <w:rsid w:val="00473CB7"/>
    <w:rsid w:val="00473E24"/>
    <w:rsid w:val="0047447C"/>
    <w:rsid w:val="00474F05"/>
    <w:rsid w:val="00475EDF"/>
    <w:rsid w:val="00477682"/>
    <w:rsid w:val="00477D6C"/>
    <w:rsid w:val="00480059"/>
    <w:rsid w:val="00481554"/>
    <w:rsid w:val="00481AC4"/>
    <w:rsid w:val="00481F36"/>
    <w:rsid w:val="00482746"/>
    <w:rsid w:val="00482E49"/>
    <w:rsid w:val="004838D1"/>
    <w:rsid w:val="00483F7D"/>
    <w:rsid w:val="00484CF1"/>
    <w:rsid w:val="004852E3"/>
    <w:rsid w:val="004856A7"/>
    <w:rsid w:val="0048580A"/>
    <w:rsid w:val="0048599C"/>
    <w:rsid w:val="0048648B"/>
    <w:rsid w:val="00486A6E"/>
    <w:rsid w:val="004876B5"/>
    <w:rsid w:val="004876E0"/>
    <w:rsid w:val="00487818"/>
    <w:rsid w:val="00487B2D"/>
    <w:rsid w:val="00490265"/>
    <w:rsid w:val="00490534"/>
    <w:rsid w:val="00490B99"/>
    <w:rsid w:val="00490E70"/>
    <w:rsid w:val="00491FB1"/>
    <w:rsid w:val="00492087"/>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97E"/>
    <w:rsid w:val="004A2BC2"/>
    <w:rsid w:val="004A2E00"/>
    <w:rsid w:val="004A30A2"/>
    <w:rsid w:val="004A395E"/>
    <w:rsid w:val="004A3C95"/>
    <w:rsid w:val="004A4C5D"/>
    <w:rsid w:val="004A5AF5"/>
    <w:rsid w:val="004A6464"/>
    <w:rsid w:val="004A657A"/>
    <w:rsid w:val="004A7580"/>
    <w:rsid w:val="004B0172"/>
    <w:rsid w:val="004B01B6"/>
    <w:rsid w:val="004B0B30"/>
    <w:rsid w:val="004B0EAB"/>
    <w:rsid w:val="004B1719"/>
    <w:rsid w:val="004B17B2"/>
    <w:rsid w:val="004B2CCC"/>
    <w:rsid w:val="004B2F6D"/>
    <w:rsid w:val="004B42DC"/>
    <w:rsid w:val="004B4391"/>
    <w:rsid w:val="004B46A1"/>
    <w:rsid w:val="004B56FB"/>
    <w:rsid w:val="004B58C9"/>
    <w:rsid w:val="004B6613"/>
    <w:rsid w:val="004B671F"/>
    <w:rsid w:val="004B75DF"/>
    <w:rsid w:val="004B771D"/>
    <w:rsid w:val="004B77E0"/>
    <w:rsid w:val="004B7CA6"/>
    <w:rsid w:val="004C0274"/>
    <w:rsid w:val="004C0FB8"/>
    <w:rsid w:val="004C1587"/>
    <w:rsid w:val="004C1C19"/>
    <w:rsid w:val="004C297E"/>
    <w:rsid w:val="004C2A96"/>
    <w:rsid w:val="004C2E34"/>
    <w:rsid w:val="004C30C5"/>
    <w:rsid w:val="004C34A5"/>
    <w:rsid w:val="004C3628"/>
    <w:rsid w:val="004C43FE"/>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839"/>
    <w:rsid w:val="004D2D90"/>
    <w:rsid w:val="004D33E1"/>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12A3"/>
    <w:rsid w:val="004F28FA"/>
    <w:rsid w:val="004F326C"/>
    <w:rsid w:val="004F3342"/>
    <w:rsid w:val="004F3C10"/>
    <w:rsid w:val="004F445A"/>
    <w:rsid w:val="004F4E08"/>
    <w:rsid w:val="004F50DD"/>
    <w:rsid w:val="004F5826"/>
    <w:rsid w:val="004F5C65"/>
    <w:rsid w:val="004F5D68"/>
    <w:rsid w:val="004F5FE9"/>
    <w:rsid w:val="004F67D3"/>
    <w:rsid w:val="004F697C"/>
    <w:rsid w:val="004F6D35"/>
    <w:rsid w:val="004F7D9C"/>
    <w:rsid w:val="005003DA"/>
    <w:rsid w:val="00500F30"/>
    <w:rsid w:val="00501BF8"/>
    <w:rsid w:val="00501CB3"/>
    <w:rsid w:val="00502004"/>
    <w:rsid w:val="00503501"/>
    <w:rsid w:val="005035F6"/>
    <w:rsid w:val="00503A76"/>
    <w:rsid w:val="005043AB"/>
    <w:rsid w:val="00504ECD"/>
    <w:rsid w:val="005053F5"/>
    <w:rsid w:val="00506950"/>
    <w:rsid w:val="00506AA3"/>
    <w:rsid w:val="00510EDE"/>
    <w:rsid w:val="00510F6B"/>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2C2E"/>
    <w:rsid w:val="00523090"/>
    <w:rsid w:val="0052471D"/>
    <w:rsid w:val="00525661"/>
    <w:rsid w:val="00525C80"/>
    <w:rsid w:val="00525E65"/>
    <w:rsid w:val="00526CB1"/>
    <w:rsid w:val="0052753C"/>
    <w:rsid w:val="0052770C"/>
    <w:rsid w:val="00527B86"/>
    <w:rsid w:val="00532B03"/>
    <w:rsid w:val="00534583"/>
    <w:rsid w:val="00534AF3"/>
    <w:rsid w:val="0053536A"/>
    <w:rsid w:val="00535A1A"/>
    <w:rsid w:val="0053689B"/>
    <w:rsid w:val="00536938"/>
    <w:rsid w:val="00536BC7"/>
    <w:rsid w:val="0053762A"/>
    <w:rsid w:val="00537CB5"/>
    <w:rsid w:val="00537EF7"/>
    <w:rsid w:val="00540C20"/>
    <w:rsid w:val="00541430"/>
    <w:rsid w:val="005420F0"/>
    <w:rsid w:val="00542730"/>
    <w:rsid w:val="00542B0C"/>
    <w:rsid w:val="00542FF8"/>
    <w:rsid w:val="00543634"/>
    <w:rsid w:val="005436CB"/>
    <w:rsid w:val="0054379C"/>
    <w:rsid w:val="005441E8"/>
    <w:rsid w:val="005447DE"/>
    <w:rsid w:val="00544928"/>
    <w:rsid w:val="005449FA"/>
    <w:rsid w:val="00544A75"/>
    <w:rsid w:val="00544FDE"/>
    <w:rsid w:val="0054506B"/>
    <w:rsid w:val="005458CB"/>
    <w:rsid w:val="00546655"/>
    <w:rsid w:val="005468DE"/>
    <w:rsid w:val="00546A7A"/>
    <w:rsid w:val="00546B56"/>
    <w:rsid w:val="00547462"/>
    <w:rsid w:val="00547B96"/>
    <w:rsid w:val="00550D5E"/>
    <w:rsid w:val="00551700"/>
    <w:rsid w:val="005534BB"/>
    <w:rsid w:val="005536E4"/>
    <w:rsid w:val="00553A8C"/>
    <w:rsid w:val="005542AB"/>
    <w:rsid w:val="00554694"/>
    <w:rsid w:val="00555525"/>
    <w:rsid w:val="0055586C"/>
    <w:rsid w:val="00556D71"/>
    <w:rsid w:val="00557CFA"/>
    <w:rsid w:val="00560C5A"/>
    <w:rsid w:val="00561265"/>
    <w:rsid w:val="005614FC"/>
    <w:rsid w:val="00561844"/>
    <w:rsid w:val="00563226"/>
    <w:rsid w:val="0056427B"/>
    <w:rsid w:val="00565A98"/>
    <w:rsid w:val="00565FFC"/>
    <w:rsid w:val="005669B7"/>
    <w:rsid w:val="00567070"/>
    <w:rsid w:val="00567266"/>
    <w:rsid w:val="00567553"/>
    <w:rsid w:val="00567F7F"/>
    <w:rsid w:val="00567FDB"/>
    <w:rsid w:val="0057117C"/>
    <w:rsid w:val="00571A1D"/>
    <w:rsid w:val="0057231E"/>
    <w:rsid w:val="00572A27"/>
    <w:rsid w:val="005732DE"/>
    <w:rsid w:val="00573851"/>
    <w:rsid w:val="00573D3A"/>
    <w:rsid w:val="00574322"/>
    <w:rsid w:val="005744E9"/>
    <w:rsid w:val="005744ED"/>
    <w:rsid w:val="0057451E"/>
    <w:rsid w:val="005749B0"/>
    <w:rsid w:val="00574C2D"/>
    <w:rsid w:val="0057693E"/>
    <w:rsid w:val="00576FA2"/>
    <w:rsid w:val="005770CA"/>
    <w:rsid w:val="005773CB"/>
    <w:rsid w:val="00577B3B"/>
    <w:rsid w:val="0058031C"/>
    <w:rsid w:val="00581CD5"/>
    <w:rsid w:val="00581E5A"/>
    <w:rsid w:val="00582882"/>
    <w:rsid w:val="00582B5D"/>
    <w:rsid w:val="0058321B"/>
    <w:rsid w:val="00583C26"/>
    <w:rsid w:val="00583DBB"/>
    <w:rsid w:val="00584302"/>
    <w:rsid w:val="0058463E"/>
    <w:rsid w:val="0058502A"/>
    <w:rsid w:val="005852D2"/>
    <w:rsid w:val="005858C9"/>
    <w:rsid w:val="00585B0E"/>
    <w:rsid w:val="00585E0B"/>
    <w:rsid w:val="00586539"/>
    <w:rsid w:val="00586A27"/>
    <w:rsid w:val="005875B6"/>
    <w:rsid w:val="005877C1"/>
    <w:rsid w:val="0059063B"/>
    <w:rsid w:val="005906F6"/>
    <w:rsid w:val="005911A5"/>
    <w:rsid w:val="00591ED4"/>
    <w:rsid w:val="0059271C"/>
    <w:rsid w:val="00592AA4"/>
    <w:rsid w:val="00594FF3"/>
    <w:rsid w:val="0059596C"/>
    <w:rsid w:val="00595B87"/>
    <w:rsid w:val="00596637"/>
    <w:rsid w:val="0059778F"/>
    <w:rsid w:val="00597BA7"/>
    <w:rsid w:val="005A065F"/>
    <w:rsid w:val="005A07E2"/>
    <w:rsid w:val="005A0AE6"/>
    <w:rsid w:val="005A10AC"/>
    <w:rsid w:val="005A327A"/>
    <w:rsid w:val="005A36A1"/>
    <w:rsid w:val="005A39FE"/>
    <w:rsid w:val="005A48E6"/>
    <w:rsid w:val="005A4A5C"/>
    <w:rsid w:val="005A5BEB"/>
    <w:rsid w:val="005A6226"/>
    <w:rsid w:val="005A6700"/>
    <w:rsid w:val="005A6B7D"/>
    <w:rsid w:val="005A738E"/>
    <w:rsid w:val="005A73F3"/>
    <w:rsid w:val="005A7584"/>
    <w:rsid w:val="005A7B54"/>
    <w:rsid w:val="005B0992"/>
    <w:rsid w:val="005B1015"/>
    <w:rsid w:val="005B14A4"/>
    <w:rsid w:val="005B1C1F"/>
    <w:rsid w:val="005B1E08"/>
    <w:rsid w:val="005B2491"/>
    <w:rsid w:val="005B30EE"/>
    <w:rsid w:val="005B3804"/>
    <w:rsid w:val="005B4206"/>
    <w:rsid w:val="005B4753"/>
    <w:rsid w:val="005B48E7"/>
    <w:rsid w:val="005B4F83"/>
    <w:rsid w:val="005B5B42"/>
    <w:rsid w:val="005B5C01"/>
    <w:rsid w:val="005B5D75"/>
    <w:rsid w:val="005B61BF"/>
    <w:rsid w:val="005B63DE"/>
    <w:rsid w:val="005C0E0B"/>
    <w:rsid w:val="005C136A"/>
    <w:rsid w:val="005C18A5"/>
    <w:rsid w:val="005C2053"/>
    <w:rsid w:val="005C2FCB"/>
    <w:rsid w:val="005C30B8"/>
    <w:rsid w:val="005C363A"/>
    <w:rsid w:val="005C4700"/>
    <w:rsid w:val="005C4CFF"/>
    <w:rsid w:val="005C5147"/>
    <w:rsid w:val="005C51CE"/>
    <w:rsid w:val="005C5532"/>
    <w:rsid w:val="005C6AEA"/>
    <w:rsid w:val="005C7910"/>
    <w:rsid w:val="005C7B86"/>
    <w:rsid w:val="005C7F73"/>
    <w:rsid w:val="005D038E"/>
    <w:rsid w:val="005D1167"/>
    <w:rsid w:val="005D11D0"/>
    <w:rsid w:val="005D1927"/>
    <w:rsid w:val="005D1BE2"/>
    <w:rsid w:val="005D2BB5"/>
    <w:rsid w:val="005D3305"/>
    <w:rsid w:val="005D372E"/>
    <w:rsid w:val="005D3D73"/>
    <w:rsid w:val="005D3D92"/>
    <w:rsid w:val="005D3E48"/>
    <w:rsid w:val="005D42AD"/>
    <w:rsid w:val="005D59B4"/>
    <w:rsid w:val="005D5A3F"/>
    <w:rsid w:val="005D5C6A"/>
    <w:rsid w:val="005D630B"/>
    <w:rsid w:val="005E00E7"/>
    <w:rsid w:val="005E3FAB"/>
    <w:rsid w:val="005E4E9D"/>
    <w:rsid w:val="005E62DA"/>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5122"/>
    <w:rsid w:val="005F53B1"/>
    <w:rsid w:val="005F6276"/>
    <w:rsid w:val="005F73AA"/>
    <w:rsid w:val="005F7FD4"/>
    <w:rsid w:val="00600F79"/>
    <w:rsid w:val="006014C7"/>
    <w:rsid w:val="00601534"/>
    <w:rsid w:val="0060184B"/>
    <w:rsid w:val="00601EC1"/>
    <w:rsid w:val="006032BD"/>
    <w:rsid w:val="006036F1"/>
    <w:rsid w:val="006046DD"/>
    <w:rsid w:val="00605261"/>
    <w:rsid w:val="006053E3"/>
    <w:rsid w:val="00605B64"/>
    <w:rsid w:val="00605CB6"/>
    <w:rsid w:val="00605D8F"/>
    <w:rsid w:val="006060EE"/>
    <w:rsid w:val="00606491"/>
    <w:rsid w:val="00607068"/>
    <w:rsid w:val="00607540"/>
    <w:rsid w:val="0060791C"/>
    <w:rsid w:val="00607AF5"/>
    <w:rsid w:val="006104ED"/>
    <w:rsid w:val="006104F5"/>
    <w:rsid w:val="006105C1"/>
    <w:rsid w:val="00610694"/>
    <w:rsid w:val="00610909"/>
    <w:rsid w:val="006111AD"/>
    <w:rsid w:val="00611268"/>
    <w:rsid w:val="0061160F"/>
    <w:rsid w:val="0061167B"/>
    <w:rsid w:val="00611882"/>
    <w:rsid w:val="006131AC"/>
    <w:rsid w:val="00613557"/>
    <w:rsid w:val="006136B3"/>
    <w:rsid w:val="00613BB5"/>
    <w:rsid w:val="00614318"/>
    <w:rsid w:val="00615AD0"/>
    <w:rsid w:val="00615E5C"/>
    <w:rsid w:val="00616C83"/>
    <w:rsid w:val="00616DBC"/>
    <w:rsid w:val="00617D6F"/>
    <w:rsid w:val="006204A6"/>
    <w:rsid w:val="006206AB"/>
    <w:rsid w:val="006207CF"/>
    <w:rsid w:val="00620CAD"/>
    <w:rsid w:val="006211F0"/>
    <w:rsid w:val="006212DA"/>
    <w:rsid w:val="00621F76"/>
    <w:rsid w:val="006233BE"/>
    <w:rsid w:val="00623AE3"/>
    <w:rsid w:val="0062464E"/>
    <w:rsid w:val="0062468B"/>
    <w:rsid w:val="00625724"/>
    <w:rsid w:val="00626327"/>
    <w:rsid w:val="00627000"/>
    <w:rsid w:val="0062709E"/>
    <w:rsid w:val="00627B45"/>
    <w:rsid w:val="00627DEA"/>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372A3"/>
    <w:rsid w:val="00640402"/>
    <w:rsid w:val="0064058C"/>
    <w:rsid w:val="00640648"/>
    <w:rsid w:val="00640FF5"/>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7A23"/>
    <w:rsid w:val="00657B8B"/>
    <w:rsid w:val="0066039D"/>
    <w:rsid w:val="0066082D"/>
    <w:rsid w:val="00660BD1"/>
    <w:rsid w:val="006610DF"/>
    <w:rsid w:val="00661240"/>
    <w:rsid w:val="006618DD"/>
    <w:rsid w:val="006621C2"/>
    <w:rsid w:val="00662C32"/>
    <w:rsid w:val="00663D34"/>
    <w:rsid w:val="00663E06"/>
    <w:rsid w:val="00663E2A"/>
    <w:rsid w:val="006641C2"/>
    <w:rsid w:val="00664346"/>
    <w:rsid w:val="00664381"/>
    <w:rsid w:val="00664971"/>
    <w:rsid w:val="00664A6C"/>
    <w:rsid w:val="00664C24"/>
    <w:rsid w:val="006651C3"/>
    <w:rsid w:val="00665F0D"/>
    <w:rsid w:val="006660B7"/>
    <w:rsid w:val="006676DC"/>
    <w:rsid w:val="006705B2"/>
    <w:rsid w:val="006705F4"/>
    <w:rsid w:val="006711B7"/>
    <w:rsid w:val="0067190E"/>
    <w:rsid w:val="006726C1"/>
    <w:rsid w:val="00673361"/>
    <w:rsid w:val="00673A81"/>
    <w:rsid w:val="00674131"/>
    <w:rsid w:val="006748AA"/>
    <w:rsid w:val="006759D4"/>
    <w:rsid w:val="00675EAB"/>
    <w:rsid w:val="00676A13"/>
    <w:rsid w:val="00676A91"/>
    <w:rsid w:val="00676B31"/>
    <w:rsid w:val="006772A4"/>
    <w:rsid w:val="00680E3E"/>
    <w:rsid w:val="006811B3"/>
    <w:rsid w:val="00682488"/>
    <w:rsid w:val="00682F98"/>
    <w:rsid w:val="006833B7"/>
    <w:rsid w:val="00683800"/>
    <w:rsid w:val="00684758"/>
    <w:rsid w:val="00684E2F"/>
    <w:rsid w:val="00685BCD"/>
    <w:rsid w:val="00686326"/>
    <w:rsid w:val="00686592"/>
    <w:rsid w:val="00686B6E"/>
    <w:rsid w:val="006909EF"/>
    <w:rsid w:val="00690D00"/>
    <w:rsid w:val="00690E8F"/>
    <w:rsid w:val="00691D0D"/>
    <w:rsid w:val="00691FBB"/>
    <w:rsid w:val="00691FE4"/>
    <w:rsid w:val="0069247D"/>
    <w:rsid w:val="006931AB"/>
    <w:rsid w:val="0069375C"/>
    <w:rsid w:val="006943E8"/>
    <w:rsid w:val="00695995"/>
    <w:rsid w:val="00696A1E"/>
    <w:rsid w:val="00696C18"/>
    <w:rsid w:val="006A029C"/>
    <w:rsid w:val="006A05F6"/>
    <w:rsid w:val="006A1CF5"/>
    <w:rsid w:val="006A28D5"/>
    <w:rsid w:val="006A33CF"/>
    <w:rsid w:val="006A3515"/>
    <w:rsid w:val="006A3BEF"/>
    <w:rsid w:val="006A3EA9"/>
    <w:rsid w:val="006A4AF5"/>
    <w:rsid w:val="006A59A1"/>
    <w:rsid w:val="006A5BB0"/>
    <w:rsid w:val="006A5C75"/>
    <w:rsid w:val="006A607A"/>
    <w:rsid w:val="006A6D98"/>
    <w:rsid w:val="006A6F32"/>
    <w:rsid w:val="006A76FA"/>
    <w:rsid w:val="006A7980"/>
    <w:rsid w:val="006B237F"/>
    <w:rsid w:val="006B2428"/>
    <w:rsid w:val="006B2511"/>
    <w:rsid w:val="006B29A1"/>
    <w:rsid w:val="006B32D0"/>
    <w:rsid w:val="006B3398"/>
    <w:rsid w:val="006B3C47"/>
    <w:rsid w:val="006B57DC"/>
    <w:rsid w:val="006B5B1F"/>
    <w:rsid w:val="006B7269"/>
    <w:rsid w:val="006B77C1"/>
    <w:rsid w:val="006B77F1"/>
    <w:rsid w:val="006B7952"/>
    <w:rsid w:val="006B7B57"/>
    <w:rsid w:val="006C0C1F"/>
    <w:rsid w:val="006C1D8D"/>
    <w:rsid w:val="006C1EB6"/>
    <w:rsid w:val="006C24EF"/>
    <w:rsid w:val="006C27E1"/>
    <w:rsid w:val="006C2B3D"/>
    <w:rsid w:val="006C2C0C"/>
    <w:rsid w:val="006C2D01"/>
    <w:rsid w:val="006C3A64"/>
    <w:rsid w:val="006C4996"/>
    <w:rsid w:val="006C503E"/>
    <w:rsid w:val="006C5055"/>
    <w:rsid w:val="006C5ACB"/>
    <w:rsid w:val="006C5AF4"/>
    <w:rsid w:val="006C5B9B"/>
    <w:rsid w:val="006C6A3B"/>
    <w:rsid w:val="006C79B7"/>
    <w:rsid w:val="006D049A"/>
    <w:rsid w:val="006D1266"/>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204B"/>
    <w:rsid w:val="006E33D0"/>
    <w:rsid w:val="006E369E"/>
    <w:rsid w:val="006E4443"/>
    <w:rsid w:val="006E50EA"/>
    <w:rsid w:val="006E6405"/>
    <w:rsid w:val="006E6F19"/>
    <w:rsid w:val="006E70AD"/>
    <w:rsid w:val="006E7641"/>
    <w:rsid w:val="006F00A7"/>
    <w:rsid w:val="006F05B3"/>
    <w:rsid w:val="006F0914"/>
    <w:rsid w:val="006F091B"/>
    <w:rsid w:val="006F0B5C"/>
    <w:rsid w:val="006F1591"/>
    <w:rsid w:val="006F1977"/>
    <w:rsid w:val="006F1D3F"/>
    <w:rsid w:val="006F2332"/>
    <w:rsid w:val="006F46B7"/>
    <w:rsid w:val="006F49A8"/>
    <w:rsid w:val="006F5F23"/>
    <w:rsid w:val="006F6610"/>
    <w:rsid w:val="006F67C7"/>
    <w:rsid w:val="0070178B"/>
    <w:rsid w:val="00701986"/>
    <w:rsid w:val="00701CF2"/>
    <w:rsid w:val="007042C8"/>
    <w:rsid w:val="0070436F"/>
    <w:rsid w:val="007045B7"/>
    <w:rsid w:val="007047B7"/>
    <w:rsid w:val="00704C92"/>
    <w:rsid w:val="00705CF3"/>
    <w:rsid w:val="00705EB1"/>
    <w:rsid w:val="0070626E"/>
    <w:rsid w:val="0070638D"/>
    <w:rsid w:val="007067D5"/>
    <w:rsid w:val="00706C9A"/>
    <w:rsid w:val="00707257"/>
    <w:rsid w:val="00707CB0"/>
    <w:rsid w:val="007109CC"/>
    <w:rsid w:val="00711567"/>
    <w:rsid w:val="00711931"/>
    <w:rsid w:val="007119C3"/>
    <w:rsid w:val="0071340C"/>
    <w:rsid w:val="00713AB2"/>
    <w:rsid w:val="00713F1A"/>
    <w:rsid w:val="007158AB"/>
    <w:rsid w:val="0071751F"/>
    <w:rsid w:val="007179FF"/>
    <w:rsid w:val="00717D5B"/>
    <w:rsid w:val="00717FEA"/>
    <w:rsid w:val="00720099"/>
    <w:rsid w:val="00720A78"/>
    <w:rsid w:val="00720D02"/>
    <w:rsid w:val="00721103"/>
    <w:rsid w:val="00721488"/>
    <w:rsid w:val="00721E1A"/>
    <w:rsid w:val="00722521"/>
    <w:rsid w:val="00722D5A"/>
    <w:rsid w:val="00722F50"/>
    <w:rsid w:val="0072351B"/>
    <w:rsid w:val="00723661"/>
    <w:rsid w:val="00723872"/>
    <w:rsid w:val="0072427C"/>
    <w:rsid w:val="007253FE"/>
    <w:rsid w:val="00726445"/>
    <w:rsid w:val="007268DC"/>
    <w:rsid w:val="007269D6"/>
    <w:rsid w:val="0072709F"/>
    <w:rsid w:val="0073008B"/>
    <w:rsid w:val="0073090B"/>
    <w:rsid w:val="00730DE3"/>
    <w:rsid w:val="00730F49"/>
    <w:rsid w:val="007313B8"/>
    <w:rsid w:val="00731727"/>
    <w:rsid w:val="0073218D"/>
    <w:rsid w:val="00733895"/>
    <w:rsid w:val="00733DEA"/>
    <w:rsid w:val="007344FE"/>
    <w:rsid w:val="00734518"/>
    <w:rsid w:val="00734AF6"/>
    <w:rsid w:val="0073519A"/>
    <w:rsid w:val="007352D6"/>
    <w:rsid w:val="00736A3F"/>
    <w:rsid w:val="00736BB0"/>
    <w:rsid w:val="007371EF"/>
    <w:rsid w:val="00737308"/>
    <w:rsid w:val="00737C07"/>
    <w:rsid w:val="00737F39"/>
    <w:rsid w:val="00740593"/>
    <w:rsid w:val="007410D0"/>
    <w:rsid w:val="00742130"/>
    <w:rsid w:val="007424BE"/>
    <w:rsid w:val="007425AB"/>
    <w:rsid w:val="00742A7D"/>
    <w:rsid w:val="00742B43"/>
    <w:rsid w:val="00742FCB"/>
    <w:rsid w:val="007439B0"/>
    <w:rsid w:val="007439D5"/>
    <w:rsid w:val="00744147"/>
    <w:rsid w:val="00746A25"/>
    <w:rsid w:val="00746B2E"/>
    <w:rsid w:val="00747311"/>
    <w:rsid w:val="00750442"/>
    <w:rsid w:val="00750C29"/>
    <w:rsid w:val="00750FFE"/>
    <w:rsid w:val="007512A3"/>
    <w:rsid w:val="00751A6F"/>
    <w:rsid w:val="00751DBE"/>
    <w:rsid w:val="00753E4B"/>
    <w:rsid w:val="00753F2D"/>
    <w:rsid w:val="007549B5"/>
    <w:rsid w:val="00755113"/>
    <w:rsid w:val="007577A6"/>
    <w:rsid w:val="00757A48"/>
    <w:rsid w:val="00761215"/>
    <w:rsid w:val="0076142D"/>
    <w:rsid w:val="007625F9"/>
    <w:rsid w:val="00763DFF"/>
    <w:rsid w:val="00764D62"/>
    <w:rsid w:val="00765070"/>
    <w:rsid w:val="0076620C"/>
    <w:rsid w:val="00766B07"/>
    <w:rsid w:val="00770368"/>
    <w:rsid w:val="0077061D"/>
    <w:rsid w:val="00770A47"/>
    <w:rsid w:val="00770D14"/>
    <w:rsid w:val="00772D50"/>
    <w:rsid w:val="00776E32"/>
    <w:rsid w:val="00776F4D"/>
    <w:rsid w:val="00777E7E"/>
    <w:rsid w:val="00780110"/>
    <w:rsid w:val="0078031A"/>
    <w:rsid w:val="00780363"/>
    <w:rsid w:val="007805B9"/>
    <w:rsid w:val="00781406"/>
    <w:rsid w:val="00781C78"/>
    <w:rsid w:val="00782311"/>
    <w:rsid w:val="007827B6"/>
    <w:rsid w:val="0078298F"/>
    <w:rsid w:val="00782A53"/>
    <w:rsid w:val="007837A4"/>
    <w:rsid w:val="00784665"/>
    <w:rsid w:val="00785916"/>
    <w:rsid w:val="00785B60"/>
    <w:rsid w:val="007861FF"/>
    <w:rsid w:val="007871E3"/>
    <w:rsid w:val="00787891"/>
    <w:rsid w:val="00787F58"/>
    <w:rsid w:val="00791453"/>
    <w:rsid w:val="00791850"/>
    <w:rsid w:val="00793038"/>
    <w:rsid w:val="007955DD"/>
    <w:rsid w:val="007957DA"/>
    <w:rsid w:val="00795A56"/>
    <w:rsid w:val="00795C66"/>
    <w:rsid w:val="00796622"/>
    <w:rsid w:val="007978D2"/>
    <w:rsid w:val="007979D6"/>
    <w:rsid w:val="00797C8F"/>
    <w:rsid w:val="007A0864"/>
    <w:rsid w:val="007A0DD1"/>
    <w:rsid w:val="007A1CE8"/>
    <w:rsid w:val="007A2BED"/>
    <w:rsid w:val="007A30AA"/>
    <w:rsid w:val="007A3D1E"/>
    <w:rsid w:val="007A3EA4"/>
    <w:rsid w:val="007A43DA"/>
    <w:rsid w:val="007A4582"/>
    <w:rsid w:val="007A47BC"/>
    <w:rsid w:val="007A49F8"/>
    <w:rsid w:val="007A4DC4"/>
    <w:rsid w:val="007A5968"/>
    <w:rsid w:val="007A5983"/>
    <w:rsid w:val="007A5FE0"/>
    <w:rsid w:val="007A6A44"/>
    <w:rsid w:val="007A7293"/>
    <w:rsid w:val="007B019C"/>
    <w:rsid w:val="007B044E"/>
    <w:rsid w:val="007B2077"/>
    <w:rsid w:val="007B24AF"/>
    <w:rsid w:val="007B29A8"/>
    <w:rsid w:val="007B3128"/>
    <w:rsid w:val="007B59D4"/>
    <w:rsid w:val="007B5D75"/>
    <w:rsid w:val="007B600D"/>
    <w:rsid w:val="007B6A6A"/>
    <w:rsid w:val="007B6CDB"/>
    <w:rsid w:val="007B70FF"/>
    <w:rsid w:val="007B74EE"/>
    <w:rsid w:val="007B77A9"/>
    <w:rsid w:val="007B7972"/>
    <w:rsid w:val="007C02CE"/>
    <w:rsid w:val="007C065D"/>
    <w:rsid w:val="007C2C5B"/>
    <w:rsid w:val="007C2C67"/>
    <w:rsid w:val="007C2D35"/>
    <w:rsid w:val="007C38B2"/>
    <w:rsid w:val="007C38B3"/>
    <w:rsid w:val="007C3EC8"/>
    <w:rsid w:val="007C3F99"/>
    <w:rsid w:val="007C478E"/>
    <w:rsid w:val="007C5AE5"/>
    <w:rsid w:val="007C5FBD"/>
    <w:rsid w:val="007C6413"/>
    <w:rsid w:val="007C65C2"/>
    <w:rsid w:val="007C669A"/>
    <w:rsid w:val="007C78D3"/>
    <w:rsid w:val="007C7B81"/>
    <w:rsid w:val="007D00D0"/>
    <w:rsid w:val="007D03EA"/>
    <w:rsid w:val="007D0450"/>
    <w:rsid w:val="007D069E"/>
    <w:rsid w:val="007D12DA"/>
    <w:rsid w:val="007D1D3C"/>
    <w:rsid w:val="007D1FB8"/>
    <w:rsid w:val="007D38EA"/>
    <w:rsid w:val="007D3D2B"/>
    <w:rsid w:val="007D4BB2"/>
    <w:rsid w:val="007D507D"/>
    <w:rsid w:val="007D6E81"/>
    <w:rsid w:val="007D71A6"/>
    <w:rsid w:val="007E05E9"/>
    <w:rsid w:val="007E0645"/>
    <w:rsid w:val="007E0F3F"/>
    <w:rsid w:val="007E1478"/>
    <w:rsid w:val="007E15D3"/>
    <w:rsid w:val="007E1607"/>
    <w:rsid w:val="007E1B29"/>
    <w:rsid w:val="007E22F4"/>
    <w:rsid w:val="007E25DA"/>
    <w:rsid w:val="007E3CA1"/>
    <w:rsid w:val="007E3E7D"/>
    <w:rsid w:val="007E4455"/>
    <w:rsid w:val="007E4706"/>
    <w:rsid w:val="007E4E78"/>
    <w:rsid w:val="007E5574"/>
    <w:rsid w:val="007E651E"/>
    <w:rsid w:val="007E6EFA"/>
    <w:rsid w:val="007E7E73"/>
    <w:rsid w:val="007F0C14"/>
    <w:rsid w:val="007F28DB"/>
    <w:rsid w:val="007F2B1D"/>
    <w:rsid w:val="007F3E3A"/>
    <w:rsid w:val="007F4063"/>
    <w:rsid w:val="007F4EC1"/>
    <w:rsid w:val="007F5A40"/>
    <w:rsid w:val="007F5A48"/>
    <w:rsid w:val="007F60D6"/>
    <w:rsid w:val="007F611D"/>
    <w:rsid w:val="007F67A8"/>
    <w:rsid w:val="007F6831"/>
    <w:rsid w:val="007F6AFF"/>
    <w:rsid w:val="008003B3"/>
    <w:rsid w:val="008014C5"/>
    <w:rsid w:val="008017D9"/>
    <w:rsid w:val="00801A25"/>
    <w:rsid w:val="008020F3"/>
    <w:rsid w:val="00802594"/>
    <w:rsid w:val="0080269D"/>
    <w:rsid w:val="008031DB"/>
    <w:rsid w:val="0080403E"/>
    <w:rsid w:val="008044BC"/>
    <w:rsid w:val="00804A38"/>
    <w:rsid w:val="00804A67"/>
    <w:rsid w:val="00806037"/>
    <w:rsid w:val="0080645E"/>
    <w:rsid w:val="00806C9F"/>
    <w:rsid w:val="00811531"/>
    <w:rsid w:val="00811B98"/>
    <w:rsid w:val="00811F09"/>
    <w:rsid w:val="008138DB"/>
    <w:rsid w:val="00813E6B"/>
    <w:rsid w:val="008144DA"/>
    <w:rsid w:val="0081579A"/>
    <w:rsid w:val="00815E8F"/>
    <w:rsid w:val="00816142"/>
    <w:rsid w:val="0081619F"/>
    <w:rsid w:val="008164F2"/>
    <w:rsid w:val="00816D09"/>
    <w:rsid w:val="008172C5"/>
    <w:rsid w:val="0081733E"/>
    <w:rsid w:val="00817724"/>
    <w:rsid w:val="008177EF"/>
    <w:rsid w:val="00817815"/>
    <w:rsid w:val="008204F7"/>
    <w:rsid w:val="00820906"/>
    <w:rsid w:val="00820D19"/>
    <w:rsid w:val="00821BAD"/>
    <w:rsid w:val="00822C78"/>
    <w:rsid w:val="00824833"/>
    <w:rsid w:val="00824B28"/>
    <w:rsid w:val="00826DC7"/>
    <w:rsid w:val="00827833"/>
    <w:rsid w:val="00827B32"/>
    <w:rsid w:val="00830980"/>
    <w:rsid w:val="00830CE1"/>
    <w:rsid w:val="008315D4"/>
    <w:rsid w:val="00831AA2"/>
    <w:rsid w:val="00832356"/>
    <w:rsid w:val="00832EBD"/>
    <w:rsid w:val="008338A4"/>
    <w:rsid w:val="0083394A"/>
    <w:rsid w:val="008341B6"/>
    <w:rsid w:val="00834460"/>
    <w:rsid w:val="00834782"/>
    <w:rsid w:val="00835402"/>
    <w:rsid w:val="0083546A"/>
    <w:rsid w:val="008362EF"/>
    <w:rsid w:val="00836DC9"/>
    <w:rsid w:val="0084026B"/>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12C7"/>
    <w:rsid w:val="00851A6C"/>
    <w:rsid w:val="00852777"/>
    <w:rsid w:val="00852B92"/>
    <w:rsid w:val="00853659"/>
    <w:rsid w:val="00854F78"/>
    <w:rsid w:val="008552AC"/>
    <w:rsid w:val="00855D25"/>
    <w:rsid w:val="008568F9"/>
    <w:rsid w:val="00856BA2"/>
    <w:rsid w:val="00857566"/>
    <w:rsid w:val="0086095C"/>
    <w:rsid w:val="00860CB1"/>
    <w:rsid w:val="00861BDE"/>
    <w:rsid w:val="00861EDD"/>
    <w:rsid w:val="00862F8D"/>
    <w:rsid w:val="008635F8"/>
    <w:rsid w:val="0086525B"/>
    <w:rsid w:val="0086635B"/>
    <w:rsid w:val="00866EC2"/>
    <w:rsid w:val="00867039"/>
    <w:rsid w:val="008708F6"/>
    <w:rsid w:val="008709DF"/>
    <w:rsid w:val="00870C77"/>
    <w:rsid w:val="00870D81"/>
    <w:rsid w:val="00871338"/>
    <w:rsid w:val="00871402"/>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77C3E"/>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9EC"/>
    <w:rsid w:val="00884A1D"/>
    <w:rsid w:val="00884EEA"/>
    <w:rsid w:val="00886A60"/>
    <w:rsid w:val="00886C58"/>
    <w:rsid w:val="00886D1C"/>
    <w:rsid w:val="00886E8F"/>
    <w:rsid w:val="00887505"/>
    <w:rsid w:val="008875B5"/>
    <w:rsid w:val="00887791"/>
    <w:rsid w:val="00887A75"/>
    <w:rsid w:val="00890911"/>
    <w:rsid w:val="00891E41"/>
    <w:rsid w:val="008921C5"/>
    <w:rsid w:val="00892C55"/>
    <w:rsid w:val="00892FAE"/>
    <w:rsid w:val="00893219"/>
    <w:rsid w:val="008935C9"/>
    <w:rsid w:val="00893CDC"/>
    <w:rsid w:val="00893CF4"/>
    <w:rsid w:val="00894081"/>
    <w:rsid w:val="00894884"/>
    <w:rsid w:val="008950DA"/>
    <w:rsid w:val="00896D4C"/>
    <w:rsid w:val="00897BC2"/>
    <w:rsid w:val="008A0163"/>
    <w:rsid w:val="008A0E9C"/>
    <w:rsid w:val="008A157F"/>
    <w:rsid w:val="008A164C"/>
    <w:rsid w:val="008A1A4C"/>
    <w:rsid w:val="008A236A"/>
    <w:rsid w:val="008A258A"/>
    <w:rsid w:val="008A2A36"/>
    <w:rsid w:val="008A2B9F"/>
    <w:rsid w:val="008A4BA7"/>
    <w:rsid w:val="008A4C3A"/>
    <w:rsid w:val="008A4F77"/>
    <w:rsid w:val="008A5373"/>
    <w:rsid w:val="008A5A8B"/>
    <w:rsid w:val="008A5C8F"/>
    <w:rsid w:val="008A6687"/>
    <w:rsid w:val="008A70B8"/>
    <w:rsid w:val="008A72CA"/>
    <w:rsid w:val="008A7451"/>
    <w:rsid w:val="008A7E90"/>
    <w:rsid w:val="008B073D"/>
    <w:rsid w:val="008B18BC"/>
    <w:rsid w:val="008B2042"/>
    <w:rsid w:val="008B2B84"/>
    <w:rsid w:val="008B3496"/>
    <w:rsid w:val="008B39A2"/>
    <w:rsid w:val="008B4035"/>
    <w:rsid w:val="008B4232"/>
    <w:rsid w:val="008B501C"/>
    <w:rsid w:val="008B5625"/>
    <w:rsid w:val="008B5836"/>
    <w:rsid w:val="008B5FFB"/>
    <w:rsid w:val="008B6960"/>
    <w:rsid w:val="008B7879"/>
    <w:rsid w:val="008B79C7"/>
    <w:rsid w:val="008B7A22"/>
    <w:rsid w:val="008B7BAE"/>
    <w:rsid w:val="008C00AE"/>
    <w:rsid w:val="008C120D"/>
    <w:rsid w:val="008C1724"/>
    <w:rsid w:val="008C1A7F"/>
    <w:rsid w:val="008C1FD9"/>
    <w:rsid w:val="008C32DC"/>
    <w:rsid w:val="008C398F"/>
    <w:rsid w:val="008C3B9F"/>
    <w:rsid w:val="008C4806"/>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9EA"/>
    <w:rsid w:val="008D0E06"/>
    <w:rsid w:val="008D0F54"/>
    <w:rsid w:val="008D1D95"/>
    <w:rsid w:val="008D2B31"/>
    <w:rsid w:val="008D2DA4"/>
    <w:rsid w:val="008D37FE"/>
    <w:rsid w:val="008D3E35"/>
    <w:rsid w:val="008D4293"/>
    <w:rsid w:val="008D4336"/>
    <w:rsid w:val="008D44B7"/>
    <w:rsid w:val="008D49CA"/>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E75E7"/>
    <w:rsid w:val="008F016E"/>
    <w:rsid w:val="008F1203"/>
    <w:rsid w:val="008F1D3C"/>
    <w:rsid w:val="008F2CA0"/>
    <w:rsid w:val="008F2EBC"/>
    <w:rsid w:val="008F2EE4"/>
    <w:rsid w:val="008F42D7"/>
    <w:rsid w:val="008F456B"/>
    <w:rsid w:val="008F51D9"/>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3317"/>
    <w:rsid w:val="0091385A"/>
    <w:rsid w:val="00913F99"/>
    <w:rsid w:val="009143E1"/>
    <w:rsid w:val="00914581"/>
    <w:rsid w:val="00914760"/>
    <w:rsid w:val="00914968"/>
    <w:rsid w:val="009151A5"/>
    <w:rsid w:val="00915DDA"/>
    <w:rsid w:val="0091618E"/>
    <w:rsid w:val="009164F5"/>
    <w:rsid w:val="0091726C"/>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642"/>
    <w:rsid w:val="009419EB"/>
    <w:rsid w:val="009438DE"/>
    <w:rsid w:val="0094392F"/>
    <w:rsid w:val="009445AF"/>
    <w:rsid w:val="00944B32"/>
    <w:rsid w:val="00944D6B"/>
    <w:rsid w:val="00944F82"/>
    <w:rsid w:val="009453D1"/>
    <w:rsid w:val="0094541B"/>
    <w:rsid w:val="009459DE"/>
    <w:rsid w:val="009462F4"/>
    <w:rsid w:val="0094664B"/>
    <w:rsid w:val="00946760"/>
    <w:rsid w:val="0094682A"/>
    <w:rsid w:val="00946CC1"/>
    <w:rsid w:val="00946CEF"/>
    <w:rsid w:val="00947DB6"/>
    <w:rsid w:val="00947F54"/>
    <w:rsid w:val="00950A70"/>
    <w:rsid w:val="0095120E"/>
    <w:rsid w:val="0095175A"/>
    <w:rsid w:val="009518B0"/>
    <w:rsid w:val="00951D77"/>
    <w:rsid w:val="00952265"/>
    <w:rsid w:val="00952F02"/>
    <w:rsid w:val="00953B59"/>
    <w:rsid w:val="00954B3F"/>
    <w:rsid w:val="00954D2E"/>
    <w:rsid w:val="00954DB3"/>
    <w:rsid w:val="00954FB8"/>
    <w:rsid w:val="0095535E"/>
    <w:rsid w:val="00955CC0"/>
    <w:rsid w:val="00956029"/>
    <w:rsid w:val="00956121"/>
    <w:rsid w:val="0095695C"/>
    <w:rsid w:val="0095766D"/>
    <w:rsid w:val="0096052D"/>
    <w:rsid w:val="009606E5"/>
    <w:rsid w:val="00960717"/>
    <w:rsid w:val="00960BBE"/>
    <w:rsid w:val="00960E7C"/>
    <w:rsid w:val="009611C3"/>
    <w:rsid w:val="009616B8"/>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E23"/>
    <w:rsid w:val="00974238"/>
    <w:rsid w:val="0097538C"/>
    <w:rsid w:val="0097608B"/>
    <w:rsid w:val="00977226"/>
    <w:rsid w:val="00977469"/>
    <w:rsid w:val="00977ACB"/>
    <w:rsid w:val="00977E62"/>
    <w:rsid w:val="009804B6"/>
    <w:rsid w:val="009806B4"/>
    <w:rsid w:val="0098135B"/>
    <w:rsid w:val="0098205D"/>
    <w:rsid w:val="009823B8"/>
    <w:rsid w:val="00982601"/>
    <w:rsid w:val="0098325B"/>
    <w:rsid w:val="009837CE"/>
    <w:rsid w:val="00984124"/>
    <w:rsid w:val="0098473A"/>
    <w:rsid w:val="00984A16"/>
    <w:rsid w:val="00985144"/>
    <w:rsid w:val="00986179"/>
    <w:rsid w:val="009861E0"/>
    <w:rsid w:val="00986BE5"/>
    <w:rsid w:val="00990003"/>
    <w:rsid w:val="00990510"/>
    <w:rsid w:val="0099071E"/>
    <w:rsid w:val="00990C85"/>
    <w:rsid w:val="009910B3"/>
    <w:rsid w:val="009923A6"/>
    <w:rsid w:val="00992778"/>
    <w:rsid w:val="0099315E"/>
    <w:rsid w:val="00994634"/>
    <w:rsid w:val="0099602D"/>
    <w:rsid w:val="00996078"/>
    <w:rsid w:val="00996219"/>
    <w:rsid w:val="009964F4"/>
    <w:rsid w:val="00996784"/>
    <w:rsid w:val="00997A81"/>
    <w:rsid w:val="009A03AD"/>
    <w:rsid w:val="009A1419"/>
    <w:rsid w:val="009A1DC4"/>
    <w:rsid w:val="009A2359"/>
    <w:rsid w:val="009A23A5"/>
    <w:rsid w:val="009A23D7"/>
    <w:rsid w:val="009A27A6"/>
    <w:rsid w:val="009A2C9B"/>
    <w:rsid w:val="009A347D"/>
    <w:rsid w:val="009A413B"/>
    <w:rsid w:val="009A4B52"/>
    <w:rsid w:val="009A4C28"/>
    <w:rsid w:val="009A53E8"/>
    <w:rsid w:val="009A6F5D"/>
    <w:rsid w:val="009A7AE6"/>
    <w:rsid w:val="009B0260"/>
    <w:rsid w:val="009B057E"/>
    <w:rsid w:val="009B0711"/>
    <w:rsid w:val="009B07B3"/>
    <w:rsid w:val="009B0B14"/>
    <w:rsid w:val="009B0C9D"/>
    <w:rsid w:val="009B1272"/>
    <w:rsid w:val="009B1D54"/>
    <w:rsid w:val="009B1F50"/>
    <w:rsid w:val="009B23E1"/>
    <w:rsid w:val="009B2436"/>
    <w:rsid w:val="009B24B2"/>
    <w:rsid w:val="009B2A02"/>
    <w:rsid w:val="009B2B4E"/>
    <w:rsid w:val="009B3A97"/>
    <w:rsid w:val="009B5F50"/>
    <w:rsid w:val="009B6312"/>
    <w:rsid w:val="009B696F"/>
    <w:rsid w:val="009B713A"/>
    <w:rsid w:val="009B79BB"/>
    <w:rsid w:val="009B7CFC"/>
    <w:rsid w:val="009C09FF"/>
    <w:rsid w:val="009C0AC8"/>
    <w:rsid w:val="009C0AD3"/>
    <w:rsid w:val="009C0D51"/>
    <w:rsid w:val="009C0EFF"/>
    <w:rsid w:val="009C0F37"/>
    <w:rsid w:val="009C148C"/>
    <w:rsid w:val="009C4004"/>
    <w:rsid w:val="009C46F0"/>
    <w:rsid w:val="009C4B48"/>
    <w:rsid w:val="009C51FC"/>
    <w:rsid w:val="009C54B0"/>
    <w:rsid w:val="009C594C"/>
    <w:rsid w:val="009C5E67"/>
    <w:rsid w:val="009C5E96"/>
    <w:rsid w:val="009C6C00"/>
    <w:rsid w:val="009C7A58"/>
    <w:rsid w:val="009D00DC"/>
    <w:rsid w:val="009D021C"/>
    <w:rsid w:val="009D0221"/>
    <w:rsid w:val="009D0656"/>
    <w:rsid w:val="009D17F8"/>
    <w:rsid w:val="009D22E0"/>
    <w:rsid w:val="009D29B9"/>
    <w:rsid w:val="009D30A8"/>
    <w:rsid w:val="009D36EF"/>
    <w:rsid w:val="009D3EAF"/>
    <w:rsid w:val="009D4759"/>
    <w:rsid w:val="009D47BD"/>
    <w:rsid w:val="009D47DD"/>
    <w:rsid w:val="009D4CF6"/>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E7226"/>
    <w:rsid w:val="009F13D6"/>
    <w:rsid w:val="009F2BC7"/>
    <w:rsid w:val="009F2D5D"/>
    <w:rsid w:val="009F300C"/>
    <w:rsid w:val="009F58AD"/>
    <w:rsid w:val="009F6080"/>
    <w:rsid w:val="009F6129"/>
    <w:rsid w:val="009F674D"/>
    <w:rsid w:val="009F7412"/>
    <w:rsid w:val="009F7573"/>
    <w:rsid w:val="009F771F"/>
    <w:rsid w:val="009F7A62"/>
    <w:rsid w:val="009F7DC9"/>
    <w:rsid w:val="00A0003A"/>
    <w:rsid w:val="00A00769"/>
    <w:rsid w:val="00A00A20"/>
    <w:rsid w:val="00A00B51"/>
    <w:rsid w:val="00A0117D"/>
    <w:rsid w:val="00A022E1"/>
    <w:rsid w:val="00A02888"/>
    <w:rsid w:val="00A03747"/>
    <w:rsid w:val="00A0421A"/>
    <w:rsid w:val="00A04DFC"/>
    <w:rsid w:val="00A05112"/>
    <w:rsid w:val="00A05E65"/>
    <w:rsid w:val="00A0621D"/>
    <w:rsid w:val="00A072E1"/>
    <w:rsid w:val="00A0748A"/>
    <w:rsid w:val="00A07B99"/>
    <w:rsid w:val="00A07BB4"/>
    <w:rsid w:val="00A07CFC"/>
    <w:rsid w:val="00A10246"/>
    <w:rsid w:val="00A105A6"/>
    <w:rsid w:val="00A108E7"/>
    <w:rsid w:val="00A112D5"/>
    <w:rsid w:val="00A11C1B"/>
    <w:rsid w:val="00A1233F"/>
    <w:rsid w:val="00A12CA1"/>
    <w:rsid w:val="00A12E26"/>
    <w:rsid w:val="00A1389D"/>
    <w:rsid w:val="00A13BC8"/>
    <w:rsid w:val="00A13ED0"/>
    <w:rsid w:val="00A14123"/>
    <w:rsid w:val="00A143CC"/>
    <w:rsid w:val="00A14B6C"/>
    <w:rsid w:val="00A1501D"/>
    <w:rsid w:val="00A150FD"/>
    <w:rsid w:val="00A15C50"/>
    <w:rsid w:val="00A1754C"/>
    <w:rsid w:val="00A17CA7"/>
    <w:rsid w:val="00A17F42"/>
    <w:rsid w:val="00A20855"/>
    <w:rsid w:val="00A20D04"/>
    <w:rsid w:val="00A224EF"/>
    <w:rsid w:val="00A22859"/>
    <w:rsid w:val="00A23904"/>
    <w:rsid w:val="00A23AA0"/>
    <w:rsid w:val="00A247D1"/>
    <w:rsid w:val="00A24897"/>
    <w:rsid w:val="00A24F8E"/>
    <w:rsid w:val="00A260C5"/>
    <w:rsid w:val="00A26967"/>
    <w:rsid w:val="00A26A01"/>
    <w:rsid w:val="00A27195"/>
    <w:rsid w:val="00A27627"/>
    <w:rsid w:val="00A27730"/>
    <w:rsid w:val="00A27AA7"/>
    <w:rsid w:val="00A27D9E"/>
    <w:rsid w:val="00A30A8E"/>
    <w:rsid w:val="00A30FB4"/>
    <w:rsid w:val="00A3195A"/>
    <w:rsid w:val="00A31DE5"/>
    <w:rsid w:val="00A32595"/>
    <w:rsid w:val="00A32C2C"/>
    <w:rsid w:val="00A32CA4"/>
    <w:rsid w:val="00A33D0D"/>
    <w:rsid w:val="00A33E4D"/>
    <w:rsid w:val="00A36686"/>
    <w:rsid w:val="00A36FBE"/>
    <w:rsid w:val="00A37ED5"/>
    <w:rsid w:val="00A40337"/>
    <w:rsid w:val="00A4040B"/>
    <w:rsid w:val="00A40F20"/>
    <w:rsid w:val="00A416AA"/>
    <w:rsid w:val="00A41A1E"/>
    <w:rsid w:val="00A41A61"/>
    <w:rsid w:val="00A41E0F"/>
    <w:rsid w:val="00A432E5"/>
    <w:rsid w:val="00A445AC"/>
    <w:rsid w:val="00A44990"/>
    <w:rsid w:val="00A44E6F"/>
    <w:rsid w:val="00A461B1"/>
    <w:rsid w:val="00A47018"/>
    <w:rsid w:val="00A47DB4"/>
    <w:rsid w:val="00A47F6C"/>
    <w:rsid w:val="00A50668"/>
    <w:rsid w:val="00A506DC"/>
    <w:rsid w:val="00A5189D"/>
    <w:rsid w:val="00A52A17"/>
    <w:rsid w:val="00A53120"/>
    <w:rsid w:val="00A54171"/>
    <w:rsid w:val="00A5459F"/>
    <w:rsid w:val="00A54A90"/>
    <w:rsid w:val="00A54BE1"/>
    <w:rsid w:val="00A55618"/>
    <w:rsid w:val="00A55850"/>
    <w:rsid w:val="00A56077"/>
    <w:rsid w:val="00A561A6"/>
    <w:rsid w:val="00A567B7"/>
    <w:rsid w:val="00A56D28"/>
    <w:rsid w:val="00A613E8"/>
    <w:rsid w:val="00A61554"/>
    <w:rsid w:val="00A6204D"/>
    <w:rsid w:val="00A623C1"/>
    <w:rsid w:val="00A627A0"/>
    <w:rsid w:val="00A628C7"/>
    <w:rsid w:val="00A63494"/>
    <w:rsid w:val="00A64138"/>
    <w:rsid w:val="00A64760"/>
    <w:rsid w:val="00A64E81"/>
    <w:rsid w:val="00A65100"/>
    <w:rsid w:val="00A652F2"/>
    <w:rsid w:val="00A65397"/>
    <w:rsid w:val="00A65CE9"/>
    <w:rsid w:val="00A65FF3"/>
    <w:rsid w:val="00A672F1"/>
    <w:rsid w:val="00A67DAB"/>
    <w:rsid w:val="00A7066E"/>
    <w:rsid w:val="00A7088C"/>
    <w:rsid w:val="00A71775"/>
    <w:rsid w:val="00A7208B"/>
    <w:rsid w:val="00A72E46"/>
    <w:rsid w:val="00A73492"/>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8CA"/>
    <w:rsid w:val="00A82B10"/>
    <w:rsid w:val="00A82E2B"/>
    <w:rsid w:val="00A82ED5"/>
    <w:rsid w:val="00A830F0"/>
    <w:rsid w:val="00A8434A"/>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D7E"/>
    <w:rsid w:val="00A94ADA"/>
    <w:rsid w:val="00A9557A"/>
    <w:rsid w:val="00A95AB3"/>
    <w:rsid w:val="00A95D28"/>
    <w:rsid w:val="00A960A4"/>
    <w:rsid w:val="00A9619B"/>
    <w:rsid w:val="00A96853"/>
    <w:rsid w:val="00A974E8"/>
    <w:rsid w:val="00A97B2B"/>
    <w:rsid w:val="00AA00E5"/>
    <w:rsid w:val="00AA029D"/>
    <w:rsid w:val="00AA02C8"/>
    <w:rsid w:val="00AA09AA"/>
    <w:rsid w:val="00AA1B50"/>
    <w:rsid w:val="00AA1B72"/>
    <w:rsid w:val="00AA1F42"/>
    <w:rsid w:val="00AA2AF6"/>
    <w:rsid w:val="00AA35FE"/>
    <w:rsid w:val="00AA3B01"/>
    <w:rsid w:val="00AA4A27"/>
    <w:rsid w:val="00AA4D16"/>
    <w:rsid w:val="00AA5DEE"/>
    <w:rsid w:val="00AA5E16"/>
    <w:rsid w:val="00AA621E"/>
    <w:rsid w:val="00AA62E4"/>
    <w:rsid w:val="00AA70FC"/>
    <w:rsid w:val="00AA75A4"/>
    <w:rsid w:val="00AA7F53"/>
    <w:rsid w:val="00AB0085"/>
    <w:rsid w:val="00AB0528"/>
    <w:rsid w:val="00AB0B1C"/>
    <w:rsid w:val="00AB0E07"/>
    <w:rsid w:val="00AB2022"/>
    <w:rsid w:val="00AB2DE6"/>
    <w:rsid w:val="00AB34D6"/>
    <w:rsid w:val="00AB3D3B"/>
    <w:rsid w:val="00AB6B1F"/>
    <w:rsid w:val="00AB6C62"/>
    <w:rsid w:val="00AB73CE"/>
    <w:rsid w:val="00AB7BE8"/>
    <w:rsid w:val="00AC1178"/>
    <w:rsid w:val="00AC1A7E"/>
    <w:rsid w:val="00AC22C5"/>
    <w:rsid w:val="00AC25AA"/>
    <w:rsid w:val="00AC25B3"/>
    <w:rsid w:val="00AC2A36"/>
    <w:rsid w:val="00AC561D"/>
    <w:rsid w:val="00AC5739"/>
    <w:rsid w:val="00AC6714"/>
    <w:rsid w:val="00AC70E6"/>
    <w:rsid w:val="00AC74A5"/>
    <w:rsid w:val="00AC7CE4"/>
    <w:rsid w:val="00AD0336"/>
    <w:rsid w:val="00AD0B25"/>
    <w:rsid w:val="00AD2028"/>
    <w:rsid w:val="00AD26BD"/>
    <w:rsid w:val="00AD3C39"/>
    <w:rsid w:val="00AD61F9"/>
    <w:rsid w:val="00AD7777"/>
    <w:rsid w:val="00AE0408"/>
    <w:rsid w:val="00AE048E"/>
    <w:rsid w:val="00AE1670"/>
    <w:rsid w:val="00AE1B85"/>
    <w:rsid w:val="00AE36A0"/>
    <w:rsid w:val="00AE5258"/>
    <w:rsid w:val="00AE6591"/>
    <w:rsid w:val="00AE6772"/>
    <w:rsid w:val="00AE67F1"/>
    <w:rsid w:val="00AE6F62"/>
    <w:rsid w:val="00AE72B9"/>
    <w:rsid w:val="00AE7A40"/>
    <w:rsid w:val="00AF10F1"/>
    <w:rsid w:val="00AF14C8"/>
    <w:rsid w:val="00AF1831"/>
    <w:rsid w:val="00AF19E5"/>
    <w:rsid w:val="00AF1A05"/>
    <w:rsid w:val="00AF1AB0"/>
    <w:rsid w:val="00AF1DEF"/>
    <w:rsid w:val="00AF2E10"/>
    <w:rsid w:val="00AF2E36"/>
    <w:rsid w:val="00AF3122"/>
    <w:rsid w:val="00AF364A"/>
    <w:rsid w:val="00AF4010"/>
    <w:rsid w:val="00AF6270"/>
    <w:rsid w:val="00AF6298"/>
    <w:rsid w:val="00AF629D"/>
    <w:rsid w:val="00AF63EC"/>
    <w:rsid w:val="00AF7BC2"/>
    <w:rsid w:val="00AF7F3C"/>
    <w:rsid w:val="00B00578"/>
    <w:rsid w:val="00B0079E"/>
    <w:rsid w:val="00B02275"/>
    <w:rsid w:val="00B022A4"/>
    <w:rsid w:val="00B029C7"/>
    <w:rsid w:val="00B03112"/>
    <w:rsid w:val="00B03682"/>
    <w:rsid w:val="00B03AAE"/>
    <w:rsid w:val="00B04858"/>
    <w:rsid w:val="00B048E8"/>
    <w:rsid w:val="00B04BBC"/>
    <w:rsid w:val="00B04F8D"/>
    <w:rsid w:val="00B051F8"/>
    <w:rsid w:val="00B05658"/>
    <w:rsid w:val="00B05995"/>
    <w:rsid w:val="00B06064"/>
    <w:rsid w:val="00B06BDD"/>
    <w:rsid w:val="00B06E55"/>
    <w:rsid w:val="00B071FD"/>
    <w:rsid w:val="00B07431"/>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9CC"/>
    <w:rsid w:val="00B14AFE"/>
    <w:rsid w:val="00B15A8C"/>
    <w:rsid w:val="00B16560"/>
    <w:rsid w:val="00B17570"/>
    <w:rsid w:val="00B17DD7"/>
    <w:rsid w:val="00B20874"/>
    <w:rsid w:val="00B2136E"/>
    <w:rsid w:val="00B21688"/>
    <w:rsid w:val="00B21BD5"/>
    <w:rsid w:val="00B21CD6"/>
    <w:rsid w:val="00B2268A"/>
    <w:rsid w:val="00B22D74"/>
    <w:rsid w:val="00B236C7"/>
    <w:rsid w:val="00B237AC"/>
    <w:rsid w:val="00B2472C"/>
    <w:rsid w:val="00B24C83"/>
    <w:rsid w:val="00B24F78"/>
    <w:rsid w:val="00B25D46"/>
    <w:rsid w:val="00B269BE"/>
    <w:rsid w:val="00B3105D"/>
    <w:rsid w:val="00B3133B"/>
    <w:rsid w:val="00B315AD"/>
    <w:rsid w:val="00B317B1"/>
    <w:rsid w:val="00B3195E"/>
    <w:rsid w:val="00B319E1"/>
    <w:rsid w:val="00B33A3C"/>
    <w:rsid w:val="00B3439B"/>
    <w:rsid w:val="00B344C1"/>
    <w:rsid w:val="00B34AE4"/>
    <w:rsid w:val="00B35E96"/>
    <w:rsid w:val="00B360FC"/>
    <w:rsid w:val="00B36229"/>
    <w:rsid w:val="00B375FA"/>
    <w:rsid w:val="00B378A9"/>
    <w:rsid w:val="00B4196F"/>
    <w:rsid w:val="00B42306"/>
    <w:rsid w:val="00B430D5"/>
    <w:rsid w:val="00B43814"/>
    <w:rsid w:val="00B43DF3"/>
    <w:rsid w:val="00B44E66"/>
    <w:rsid w:val="00B44FC5"/>
    <w:rsid w:val="00B4529E"/>
    <w:rsid w:val="00B4638C"/>
    <w:rsid w:val="00B46471"/>
    <w:rsid w:val="00B46CBF"/>
    <w:rsid w:val="00B47083"/>
    <w:rsid w:val="00B472C3"/>
    <w:rsid w:val="00B47A59"/>
    <w:rsid w:val="00B47F5F"/>
    <w:rsid w:val="00B50CBC"/>
    <w:rsid w:val="00B51560"/>
    <w:rsid w:val="00B51D21"/>
    <w:rsid w:val="00B52E1A"/>
    <w:rsid w:val="00B53146"/>
    <w:rsid w:val="00B53B1C"/>
    <w:rsid w:val="00B53B6B"/>
    <w:rsid w:val="00B5497E"/>
    <w:rsid w:val="00B55DC0"/>
    <w:rsid w:val="00B56005"/>
    <w:rsid w:val="00B566AE"/>
    <w:rsid w:val="00B5691F"/>
    <w:rsid w:val="00B56F18"/>
    <w:rsid w:val="00B5731C"/>
    <w:rsid w:val="00B576A7"/>
    <w:rsid w:val="00B611A3"/>
    <w:rsid w:val="00B6165A"/>
    <w:rsid w:val="00B6202D"/>
    <w:rsid w:val="00B630E8"/>
    <w:rsid w:val="00B631AA"/>
    <w:rsid w:val="00B6366D"/>
    <w:rsid w:val="00B637E2"/>
    <w:rsid w:val="00B6462E"/>
    <w:rsid w:val="00B65E85"/>
    <w:rsid w:val="00B66113"/>
    <w:rsid w:val="00B66804"/>
    <w:rsid w:val="00B66EF8"/>
    <w:rsid w:val="00B6730C"/>
    <w:rsid w:val="00B70F1B"/>
    <w:rsid w:val="00B7132D"/>
    <w:rsid w:val="00B717E2"/>
    <w:rsid w:val="00B71A70"/>
    <w:rsid w:val="00B72635"/>
    <w:rsid w:val="00B72B6C"/>
    <w:rsid w:val="00B72DEB"/>
    <w:rsid w:val="00B74265"/>
    <w:rsid w:val="00B75187"/>
    <w:rsid w:val="00B757CC"/>
    <w:rsid w:val="00B75D9B"/>
    <w:rsid w:val="00B762AA"/>
    <w:rsid w:val="00B769A2"/>
    <w:rsid w:val="00B77A9D"/>
    <w:rsid w:val="00B77C90"/>
    <w:rsid w:val="00B81033"/>
    <w:rsid w:val="00B8108B"/>
    <w:rsid w:val="00B814F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97B"/>
    <w:rsid w:val="00B90D65"/>
    <w:rsid w:val="00B9138C"/>
    <w:rsid w:val="00B91464"/>
    <w:rsid w:val="00B91A6A"/>
    <w:rsid w:val="00B91D12"/>
    <w:rsid w:val="00B924FD"/>
    <w:rsid w:val="00B92CFB"/>
    <w:rsid w:val="00B9304A"/>
    <w:rsid w:val="00B936F3"/>
    <w:rsid w:val="00B93D1F"/>
    <w:rsid w:val="00B9461C"/>
    <w:rsid w:val="00B946DF"/>
    <w:rsid w:val="00B948E7"/>
    <w:rsid w:val="00B95617"/>
    <w:rsid w:val="00BA0D53"/>
    <w:rsid w:val="00BA1254"/>
    <w:rsid w:val="00BA1C91"/>
    <w:rsid w:val="00BA26F9"/>
    <w:rsid w:val="00BA2719"/>
    <w:rsid w:val="00BA3452"/>
    <w:rsid w:val="00BA3EED"/>
    <w:rsid w:val="00BA5270"/>
    <w:rsid w:val="00BA5E41"/>
    <w:rsid w:val="00BA7031"/>
    <w:rsid w:val="00BA70E1"/>
    <w:rsid w:val="00BA7A51"/>
    <w:rsid w:val="00BA7FA9"/>
    <w:rsid w:val="00BB008B"/>
    <w:rsid w:val="00BB0558"/>
    <w:rsid w:val="00BB0DEB"/>
    <w:rsid w:val="00BB1EA5"/>
    <w:rsid w:val="00BB22E0"/>
    <w:rsid w:val="00BB23CB"/>
    <w:rsid w:val="00BB2927"/>
    <w:rsid w:val="00BB3E4B"/>
    <w:rsid w:val="00BB4EC3"/>
    <w:rsid w:val="00BB621A"/>
    <w:rsid w:val="00BB6428"/>
    <w:rsid w:val="00BB6504"/>
    <w:rsid w:val="00BB6775"/>
    <w:rsid w:val="00BC0118"/>
    <w:rsid w:val="00BC0210"/>
    <w:rsid w:val="00BC0C68"/>
    <w:rsid w:val="00BC28E7"/>
    <w:rsid w:val="00BC2B81"/>
    <w:rsid w:val="00BC440D"/>
    <w:rsid w:val="00BC45D4"/>
    <w:rsid w:val="00BC5005"/>
    <w:rsid w:val="00BC5D1A"/>
    <w:rsid w:val="00BC63C3"/>
    <w:rsid w:val="00BC7BAD"/>
    <w:rsid w:val="00BC7EB1"/>
    <w:rsid w:val="00BD0784"/>
    <w:rsid w:val="00BD0F81"/>
    <w:rsid w:val="00BD173A"/>
    <w:rsid w:val="00BD17EE"/>
    <w:rsid w:val="00BD1F0D"/>
    <w:rsid w:val="00BD1F6C"/>
    <w:rsid w:val="00BD20E3"/>
    <w:rsid w:val="00BD22DB"/>
    <w:rsid w:val="00BD3785"/>
    <w:rsid w:val="00BD38B4"/>
    <w:rsid w:val="00BD49B2"/>
    <w:rsid w:val="00BD4B4C"/>
    <w:rsid w:val="00BD5294"/>
    <w:rsid w:val="00BD5877"/>
    <w:rsid w:val="00BD5F85"/>
    <w:rsid w:val="00BD60E5"/>
    <w:rsid w:val="00BD6244"/>
    <w:rsid w:val="00BD6332"/>
    <w:rsid w:val="00BD707C"/>
    <w:rsid w:val="00BD7C56"/>
    <w:rsid w:val="00BE0346"/>
    <w:rsid w:val="00BE0905"/>
    <w:rsid w:val="00BE0A75"/>
    <w:rsid w:val="00BE16E2"/>
    <w:rsid w:val="00BE1D4F"/>
    <w:rsid w:val="00BE1F97"/>
    <w:rsid w:val="00BE29BB"/>
    <w:rsid w:val="00BE352B"/>
    <w:rsid w:val="00BE3C9D"/>
    <w:rsid w:val="00BE3DC4"/>
    <w:rsid w:val="00BE4197"/>
    <w:rsid w:val="00BE4909"/>
    <w:rsid w:val="00BE5F03"/>
    <w:rsid w:val="00BE669B"/>
    <w:rsid w:val="00BE66E8"/>
    <w:rsid w:val="00BF0DC6"/>
    <w:rsid w:val="00BF1AC9"/>
    <w:rsid w:val="00BF3DD0"/>
    <w:rsid w:val="00BF42B4"/>
    <w:rsid w:val="00BF46C0"/>
    <w:rsid w:val="00BF4E54"/>
    <w:rsid w:val="00BF5C38"/>
    <w:rsid w:val="00BF6053"/>
    <w:rsid w:val="00BF6234"/>
    <w:rsid w:val="00BF69CC"/>
    <w:rsid w:val="00BF6A4E"/>
    <w:rsid w:val="00BF6ACA"/>
    <w:rsid w:val="00C0075E"/>
    <w:rsid w:val="00C00807"/>
    <w:rsid w:val="00C00F8C"/>
    <w:rsid w:val="00C012CD"/>
    <w:rsid w:val="00C016CC"/>
    <w:rsid w:val="00C01B20"/>
    <w:rsid w:val="00C01C81"/>
    <w:rsid w:val="00C03221"/>
    <w:rsid w:val="00C036E9"/>
    <w:rsid w:val="00C03AC8"/>
    <w:rsid w:val="00C04690"/>
    <w:rsid w:val="00C04B29"/>
    <w:rsid w:val="00C0535C"/>
    <w:rsid w:val="00C05621"/>
    <w:rsid w:val="00C05FC2"/>
    <w:rsid w:val="00C064BB"/>
    <w:rsid w:val="00C06F60"/>
    <w:rsid w:val="00C10704"/>
    <w:rsid w:val="00C1285A"/>
    <w:rsid w:val="00C12E40"/>
    <w:rsid w:val="00C12F33"/>
    <w:rsid w:val="00C146D2"/>
    <w:rsid w:val="00C154CF"/>
    <w:rsid w:val="00C16422"/>
    <w:rsid w:val="00C1669E"/>
    <w:rsid w:val="00C16740"/>
    <w:rsid w:val="00C16E5C"/>
    <w:rsid w:val="00C176C2"/>
    <w:rsid w:val="00C179DB"/>
    <w:rsid w:val="00C21046"/>
    <w:rsid w:val="00C21674"/>
    <w:rsid w:val="00C21F35"/>
    <w:rsid w:val="00C228D4"/>
    <w:rsid w:val="00C229BD"/>
    <w:rsid w:val="00C23015"/>
    <w:rsid w:val="00C23141"/>
    <w:rsid w:val="00C2315A"/>
    <w:rsid w:val="00C23EE8"/>
    <w:rsid w:val="00C24EC4"/>
    <w:rsid w:val="00C25443"/>
    <w:rsid w:val="00C25CD9"/>
    <w:rsid w:val="00C26187"/>
    <w:rsid w:val="00C26489"/>
    <w:rsid w:val="00C2648F"/>
    <w:rsid w:val="00C265E7"/>
    <w:rsid w:val="00C268D3"/>
    <w:rsid w:val="00C269AE"/>
    <w:rsid w:val="00C27330"/>
    <w:rsid w:val="00C27B37"/>
    <w:rsid w:val="00C30447"/>
    <w:rsid w:val="00C30970"/>
    <w:rsid w:val="00C3185F"/>
    <w:rsid w:val="00C31DF9"/>
    <w:rsid w:val="00C3261B"/>
    <w:rsid w:val="00C326B2"/>
    <w:rsid w:val="00C330A5"/>
    <w:rsid w:val="00C33406"/>
    <w:rsid w:val="00C3460D"/>
    <w:rsid w:val="00C3592E"/>
    <w:rsid w:val="00C362A0"/>
    <w:rsid w:val="00C36735"/>
    <w:rsid w:val="00C36F2D"/>
    <w:rsid w:val="00C37F13"/>
    <w:rsid w:val="00C40AD5"/>
    <w:rsid w:val="00C40F5A"/>
    <w:rsid w:val="00C42630"/>
    <w:rsid w:val="00C43147"/>
    <w:rsid w:val="00C4318F"/>
    <w:rsid w:val="00C431C0"/>
    <w:rsid w:val="00C44323"/>
    <w:rsid w:val="00C449ED"/>
    <w:rsid w:val="00C44EAA"/>
    <w:rsid w:val="00C46101"/>
    <w:rsid w:val="00C46452"/>
    <w:rsid w:val="00C46B64"/>
    <w:rsid w:val="00C4733C"/>
    <w:rsid w:val="00C50413"/>
    <w:rsid w:val="00C50A61"/>
    <w:rsid w:val="00C5116A"/>
    <w:rsid w:val="00C518A5"/>
    <w:rsid w:val="00C524E8"/>
    <w:rsid w:val="00C52773"/>
    <w:rsid w:val="00C52F64"/>
    <w:rsid w:val="00C53273"/>
    <w:rsid w:val="00C54528"/>
    <w:rsid w:val="00C54D4D"/>
    <w:rsid w:val="00C54DB5"/>
    <w:rsid w:val="00C54F2A"/>
    <w:rsid w:val="00C55355"/>
    <w:rsid w:val="00C55657"/>
    <w:rsid w:val="00C55B0E"/>
    <w:rsid w:val="00C56353"/>
    <w:rsid w:val="00C56712"/>
    <w:rsid w:val="00C5699F"/>
    <w:rsid w:val="00C6089D"/>
    <w:rsid w:val="00C6107D"/>
    <w:rsid w:val="00C610F9"/>
    <w:rsid w:val="00C613FD"/>
    <w:rsid w:val="00C62693"/>
    <w:rsid w:val="00C63120"/>
    <w:rsid w:val="00C6328A"/>
    <w:rsid w:val="00C6340E"/>
    <w:rsid w:val="00C63565"/>
    <w:rsid w:val="00C6445F"/>
    <w:rsid w:val="00C651B3"/>
    <w:rsid w:val="00C656C6"/>
    <w:rsid w:val="00C658FB"/>
    <w:rsid w:val="00C66154"/>
    <w:rsid w:val="00C6647B"/>
    <w:rsid w:val="00C66CED"/>
    <w:rsid w:val="00C66DD0"/>
    <w:rsid w:val="00C66E65"/>
    <w:rsid w:val="00C67583"/>
    <w:rsid w:val="00C71C5B"/>
    <w:rsid w:val="00C71E56"/>
    <w:rsid w:val="00C72803"/>
    <w:rsid w:val="00C72BAC"/>
    <w:rsid w:val="00C72E1A"/>
    <w:rsid w:val="00C72EC6"/>
    <w:rsid w:val="00C7368D"/>
    <w:rsid w:val="00C73713"/>
    <w:rsid w:val="00C73D8C"/>
    <w:rsid w:val="00C7479A"/>
    <w:rsid w:val="00C75E06"/>
    <w:rsid w:val="00C7650D"/>
    <w:rsid w:val="00C770EC"/>
    <w:rsid w:val="00C77432"/>
    <w:rsid w:val="00C7763E"/>
    <w:rsid w:val="00C7766C"/>
    <w:rsid w:val="00C77BA9"/>
    <w:rsid w:val="00C77E84"/>
    <w:rsid w:val="00C806CC"/>
    <w:rsid w:val="00C80988"/>
    <w:rsid w:val="00C813DC"/>
    <w:rsid w:val="00C81814"/>
    <w:rsid w:val="00C81FA0"/>
    <w:rsid w:val="00C820A5"/>
    <w:rsid w:val="00C82DC5"/>
    <w:rsid w:val="00C83EA0"/>
    <w:rsid w:val="00C84D78"/>
    <w:rsid w:val="00C850E8"/>
    <w:rsid w:val="00C85893"/>
    <w:rsid w:val="00C85DA5"/>
    <w:rsid w:val="00C86084"/>
    <w:rsid w:val="00C863EB"/>
    <w:rsid w:val="00C869C3"/>
    <w:rsid w:val="00C9030F"/>
    <w:rsid w:val="00C905E6"/>
    <w:rsid w:val="00C90FD5"/>
    <w:rsid w:val="00C918C6"/>
    <w:rsid w:val="00C92648"/>
    <w:rsid w:val="00C933A4"/>
    <w:rsid w:val="00C93907"/>
    <w:rsid w:val="00C943ED"/>
    <w:rsid w:val="00C9445C"/>
    <w:rsid w:val="00C9506F"/>
    <w:rsid w:val="00C953CC"/>
    <w:rsid w:val="00C9579E"/>
    <w:rsid w:val="00C958D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33C"/>
    <w:rsid w:val="00CB0A57"/>
    <w:rsid w:val="00CB1645"/>
    <w:rsid w:val="00CB24A5"/>
    <w:rsid w:val="00CB2AA2"/>
    <w:rsid w:val="00CB2DD4"/>
    <w:rsid w:val="00CB3426"/>
    <w:rsid w:val="00CB394F"/>
    <w:rsid w:val="00CB4154"/>
    <w:rsid w:val="00CB46AC"/>
    <w:rsid w:val="00CB546E"/>
    <w:rsid w:val="00CB67E4"/>
    <w:rsid w:val="00CB6B4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23E"/>
    <w:rsid w:val="00CD1616"/>
    <w:rsid w:val="00CD1C33"/>
    <w:rsid w:val="00CD1DFE"/>
    <w:rsid w:val="00CD3BF5"/>
    <w:rsid w:val="00CD45C0"/>
    <w:rsid w:val="00CD54CC"/>
    <w:rsid w:val="00CD57A6"/>
    <w:rsid w:val="00CD6058"/>
    <w:rsid w:val="00CD618C"/>
    <w:rsid w:val="00CD630E"/>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7272"/>
    <w:rsid w:val="00CE7647"/>
    <w:rsid w:val="00CE7764"/>
    <w:rsid w:val="00CF0650"/>
    <w:rsid w:val="00CF086B"/>
    <w:rsid w:val="00CF0AE4"/>
    <w:rsid w:val="00CF22F2"/>
    <w:rsid w:val="00CF27A0"/>
    <w:rsid w:val="00CF2889"/>
    <w:rsid w:val="00CF2B36"/>
    <w:rsid w:val="00CF33BD"/>
    <w:rsid w:val="00CF36A5"/>
    <w:rsid w:val="00CF453D"/>
    <w:rsid w:val="00CF4C0C"/>
    <w:rsid w:val="00CF4F73"/>
    <w:rsid w:val="00CF5254"/>
    <w:rsid w:val="00CF6C80"/>
    <w:rsid w:val="00CF7523"/>
    <w:rsid w:val="00CF7829"/>
    <w:rsid w:val="00D009DD"/>
    <w:rsid w:val="00D00F81"/>
    <w:rsid w:val="00D00FC4"/>
    <w:rsid w:val="00D01D63"/>
    <w:rsid w:val="00D02E11"/>
    <w:rsid w:val="00D03A09"/>
    <w:rsid w:val="00D043C9"/>
    <w:rsid w:val="00D04B18"/>
    <w:rsid w:val="00D0570D"/>
    <w:rsid w:val="00D05D1A"/>
    <w:rsid w:val="00D05EE4"/>
    <w:rsid w:val="00D0703C"/>
    <w:rsid w:val="00D074A2"/>
    <w:rsid w:val="00D0757C"/>
    <w:rsid w:val="00D078A1"/>
    <w:rsid w:val="00D07D4B"/>
    <w:rsid w:val="00D10503"/>
    <w:rsid w:val="00D105BA"/>
    <w:rsid w:val="00D10808"/>
    <w:rsid w:val="00D115DF"/>
    <w:rsid w:val="00D1163F"/>
    <w:rsid w:val="00D11E6C"/>
    <w:rsid w:val="00D121A6"/>
    <w:rsid w:val="00D12DAE"/>
    <w:rsid w:val="00D13EC4"/>
    <w:rsid w:val="00D143DC"/>
    <w:rsid w:val="00D14927"/>
    <w:rsid w:val="00D14FC0"/>
    <w:rsid w:val="00D15DE3"/>
    <w:rsid w:val="00D15F49"/>
    <w:rsid w:val="00D161A3"/>
    <w:rsid w:val="00D16C08"/>
    <w:rsid w:val="00D16E96"/>
    <w:rsid w:val="00D17DDF"/>
    <w:rsid w:val="00D17DE5"/>
    <w:rsid w:val="00D20274"/>
    <w:rsid w:val="00D20F20"/>
    <w:rsid w:val="00D211B2"/>
    <w:rsid w:val="00D2130D"/>
    <w:rsid w:val="00D23445"/>
    <w:rsid w:val="00D24DE8"/>
    <w:rsid w:val="00D24EA2"/>
    <w:rsid w:val="00D24FCE"/>
    <w:rsid w:val="00D25534"/>
    <w:rsid w:val="00D25CBC"/>
    <w:rsid w:val="00D26492"/>
    <w:rsid w:val="00D26B4C"/>
    <w:rsid w:val="00D277E2"/>
    <w:rsid w:val="00D27B39"/>
    <w:rsid w:val="00D310AF"/>
    <w:rsid w:val="00D32010"/>
    <w:rsid w:val="00D321CF"/>
    <w:rsid w:val="00D32B15"/>
    <w:rsid w:val="00D33166"/>
    <w:rsid w:val="00D332AF"/>
    <w:rsid w:val="00D346D3"/>
    <w:rsid w:val="00D34DF2"/>
    <w:rsid w:val="00D35F27"/>
    <w:rsid w:val="00D379B0"/>
    <w:rsid w:val="00D4005D"/>
    <w:rsid w:val="00D40941"/>
    <w:rsid w:val="00D40996"/>
    <w:rsid w:val="00D42270"/>
    <w:rsid w:val="00D42F20"/>
    <w:rsid w:val="00D4451B"/>
    <w:rsid w:val="00D4503F"/>
    <w:rsid w:val="00D45173"/>
    <w:rsid w:val="00D4571A"/>
    <w:rsid w:val="00D458D1"/>
    <w:rsid w:val="00D45C4F"/>
    <w:rsid w:val="00D46DF2"/>
    <w:rsid w:val="00D46F44"/>
    <w:rsid w:val="00D4733F"/>
    <w:rsid w:val="00D476E9"/>
    <w:rsid w:val="00D477E9"/>
    <w:rsid w:val="00D47B56"/>
    <w:rsid w:val="00D47D14"/>
    <w:rsid w:val="00D47DF1"/>
    <w:rsid w:val="00D50A4F"/>
    <w:rsid w:val="00D51874"/>
    <w:rsid w:val="00D52A66"/>
    <w:rsid w:val="00D52CD6"/>
    <w:rsid w:val="00D533CA"/>
    <w:rsid w:val="00D53AE7"/>
    <w:rsid w:val="00D53B13"/>
    <w:rsid w:val="00D5485C"/>
    <w:rsid w:val="00D54E7C"/>
    <w:rsid w:val="00D55CAB"/>
    <w:rsid w:val="00D573F9"/>
    <w:rsid w:val="00D57476"/>
    <w:rsid w:val="00D60124"/>
    <w:rsid w:val="00D61003"/>
    <w:rsid w:val="00D619A0"/>
    <w:rsid w:val="00D6236F"/>
    <w:rsid w:val="00D63019"/>
    <w:rsid w:val="00D6335A"/>
    <w:rsid w:val="00D639E7"/>
    <w:rsid w:val="00D63A2F"/>
    <w:rsid w:val="00D63B4D"/>
    <w:rsid w:val="00D63E49"/>
    <w:rsid w:val="00D6575D"/>
    <w:rsid w:val="00D668D6"/>
    <w:rsid w:val="00D66DE3"/>
    <w:rsid w:val="00D672CA"/>
    <w:rsid w:val="00D70461"/>
    <w:rsid w:val="00D714F5"/>
    <w:rsid w:val="00D72629"/>
    <w:rsid w:val="00D72CD7"/>
    <w:rsid w:val="00D734BB"/>
    <w:rsid w:val="00D7391D"/>
    <w:rsid w:val="00D742CC"/>
    <w:rsid w:val="00D747F1"/>
    <w:rsid w:val="00D758F9"/>
    <w:rsid w:val="00D75A49"/>
    <w:rsid w:val="00D76062"/>
    <w:rsid w:val="00D7635D"/>
    <w:rsid w:val="00D77830"/>
    <w:rsid w:val="00D778A4"/>
    <w:rsid w:val="00D8025D"/>
    <w:rsid w:val="00D81AC1"/>
    <w:rsid w:val="00D823A0"/>
    <w:rsid w:val="00D82771"/>
    <w:rsid w:val="00D836A5"/>
    <w:rsid w:val="00D83D17"/>
    <w:rsid w:val="00D85139"/>
    <w:rsid w:val="00D86164"/>
    <w:rsid w:val="00D86256"/>
    <w:rsid w:val="00D8745E"/>
    <w:rsid w:val="00D879B7"/>
    <w:rsid w:val="00D87BEF"/>
    <w:rsid w:val="00D901B0"/>
    <w:rsid w:val="00D905B9"/>
    <w:rsid w:val="00D912C8"/>
    <w:rsid w:val="00D91318"/>
    <w:rsid w:val="00D93345"/>
    <w:rsid w:val="00D94772"/>
    <w:rsid w:val="00D94B33"/>
    <w:rsid w:val="00D96014"/>
    <w:rsid w:val="00D9620C"/>
    <w:rsid w:val="00D96B31"/>
    <w:rsid w:val="00D96C27"/>
    <w:rsid w:val="00D96D83"/>
    <w:rsid w:val="00DA0D94"/>
    <w:rsid w:val="00DA2197"/>
    <w:rsid w:val="00DA2B01"/>
    <w:rsid w:val="00DA2C0E"/>
    <w:rsid w:val="00DA331F"/>
    <w:rsid w:val="00DA34BD"/>
    <w:rsid w:val="00DA3EF9"/>
    <w:rsid w:val="00DA4705"/>
    <w:rsid w:val="00DA5887"/>
    <w:rsid w:val="00DA5F58"/>
    <w:rsid w:val="00DA6A10"/>
    <w:rsid w:val="00DA74C3"/>
    <w:rsid w:val="00DB017A"/>
    <w:rsid w:val="00DB0EC4"/>
    <w:rsid w:val="00DB0FA6"/>
    <w:rsid w:val="00DB0FB8"/>
    <w:rsid w:val="00DB1387"/>
    <w:rsid w:val="00DB282E"/>
    <w:rsid w:val="00DB30BC"/>
    <w:rsid w:val="00DB4747"/>
    <w:rsid w:val="00DB4EEC"/>
    <w:rsid w:val="00DB533A"/>
    <w:rsid w:val="00DB5EFD"/>
    <w:rsid w:val="00DB639F"/>
    <w:rsid w:val="00DB646A"/>
    <w:rsid w:val="00DB651B"/>
    <w:rsid w:val="00DB794C"/>
    <w:rsid w:val="00DC091E"/>
    <w:rsid w:val="00DC0EE2"/>
    <w:rsid w:val="00DC175A"/>
    <w:rsid w:val="00DC2BB8"/>
    <w:rsid w:val="00DC2BFD"/>
    <w:rsid w:val="00DC2F1C"/>
    <w:rsid w:val="00DC31AD"/>
    <w:rsid w:val="00DC435B"/>
    <w:rsid w:val="00DC4365"/>
    <w:rsid w:val="00DC448B"/>
    <w:rsid w:val="00DC5A7E"/>
    <w:rsid w:val="00DC5AB2"/>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764"/>
    <w:rsid w:val="00DD4DC4"/>
    <w:rsid w:val="00DD5182"/>
    <w:rsid w:val="00DD5D55"/>
    <w:rsid w:val="00DD7348"/>
    <w:rsid w:val="00DD7591"/>
    <w:rsid w:val="00DE00E3"/>
    <w:rsid w:val="00DE0ACE"/>
    <w:rsid w:val="00DE12E1"/>
    <w:rsid w:val="00DE1E42"/>
    <w:rsid w:val="00DE2684"/>
    <w:rsid w:val="00DE2A6C"/>
    <w:rsid w:val="00DE2DD8"/>
    <w:rsid w:val="00DE34B9"/>
    <w:rsid w:val="00DE35B2"/>
    <w:rsid w:val="00DE4151"/>
    <w:rsid w:val="00DE4D3D"/>
    <w:rsid w:val="00DE4F45"/>
    <w:rsid w:val="00DE6B6C"/>
    <w:rsid w:val="00DE6B7A"/>
    <w:rsid w:val="00DE6CBE"/>
    <w:rsid w:val="00DE700F"/>
    <w:rsid w:val="00DE7399"/>
    <w:rsid w:val="00DE77A7"/>
    <w:rsid w:val="00DF013D"/>
    <w:rsid w:val="00DF0415"/>
    <w:rsid w:val="00DF05FE"/>
    <w:rsid w:val="00DF11C2"/>
    <w:rsid w:val="00DF1ED4"/>
    <w:rsid w:val="00DF2221"/>
    <w:rsid w:val="00DF23BA"/>
    <w:rsid w:val="00DF40A2"/>
    <w:rsid w:val="00DF61CD"/>
    <w:rsid w:val="00DF7322"/>
    <w:rsid w:val="00DF7793"/>
    <w:rsid w:val="00E00002"/>
    <w:rsid w:val="00E00125"/>
    <w:rsid w:val="00E00365"/>
    <w:rsid w:val="00E012CA"/>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07B64"/>
    <w:rsid w:val="00E10A97"/>
    <w:rsid w:val="00E10D81"/>
    <w:rsid w:val="00E10DDB"/>
    <w:rsid w:val="00E11217"/>
    <w:rsid w:val="00E11ADA"/>
    <w:rsid w:val="00E11DC5"/>
    <w:rsid w:val="00E11E79"/>
    <w:rsid w:val="00E1230E"/>
    <w:rsid w:val="00E12796"/>
    <w:rsid w:val="00E13249"/>
    <w:rsid w:val="00E13707"/>
    <w:rsid w:val="00E137E7"/>
    <w:rsid w:val="00E13DED"/>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D8"/>
    <w:rsid w:val="00E20BB3"/>
    <w:rsid w:val="00E21100"/>
    <w:rsid w:val="00E211AA"/>
    <w:rsid w:val="00E21CB4"/>
    <w:rsid w:val="00E23A0F"/>
    <w:rsid w:val="00E23A7D"/>
    <w:rsid w:val="00E2413F"/>
    <w:rsid w:val="00E24DA6"/>
    <w:rsid w:val="00E24EE1"/>
    <w:rsid w:val="00E25A14"/>
    <w:rsid w:val="00E277EA"/>
    <w:rsid w:val="00E27AB4"/>
    <w:rsid w:val="00E27B31"/>
    <w:rsid w:val="00E31B9F"/>
    <w:rsid w:val="00E3229C"/>
    <w:rsid w:val="00E3232C"/>
    <w:rsid w:val="00E32B4C"/>
    <w:rsid w:val="00E32C6F"/>
    <w:rsid w:val="00E32E17"/>
    <w:rsid w:val="00E32FBA"/>
    <w:rsid w:val="00E32FD7"/>
    <w:rsid w:val="00E344E5"/>
    <w:rsid w:val="00E34B00"/>
    <w:rsid w:val="00E36555"/>
    <w:rsid w:val="00E37E15"/>
    <w:rsid w:val="00E37F7F"/>
    <w:rsid w:val="00E407B3"/>
    <w:rsid w:val="00E409D2"/>
    <w:rsid w:val="00E40A94"/>
    <w:rsid w:val="00E420CE"/>
    <w:rsid w:val="00E42212"/>
    <w:rsid w:val="00E42298"/>
    <w:rsid w:val="00E429E6"/>
    <w:rsid w:val="00E444A5"/>
    <w:rsid w:val="00E44C90"/>
    <w:rsid w:val="00E453D5"/>
    <w:rsid w:val="00E45702"/>
    <w:rsid w:val="00E45EFB"/>
    <w:rsid w:val="00E46AFC"/>
    <w:rsid w:val="00E46C0A"/>
    <w:rsid w:val="00E479E3"/>
    <w:rsid w:val="00E47F11"/>
    <w:rsid w:val="00E511E2"/>
    <w:rsid w:val="00E51234"/>
    <w:rsid w:val="00E518BB"/>
    <w:rsid w:val="00E519B7"/>
    <w:rsid w:val="00E51A82"/>
    <w:rsid w:val="00E521A9"/>
    <w:rsid w:val="00E521CF"/>
    <w:rsid w:val="00E521EA"/>
    <w:rsid w:val="00E529FE"/>
    <w:rsid w:val="00E52BCC"/>
    <w:rsid w:val="00E52D33"/>
    <w:rsid w:val="00E55060"/>
    <w:rsid w:val="00E5622A"/>
    <w:rsid w:val="00E5720F"/>
    <w:rsid w:val="00E57284"/>
    <w:rsid w:val="00E574BA"/>
    <w:rsid w:val="00E60E54"/>
    <w:rsid w:val="00E613E7"/>
    <w:rsid w:val="00E61E00"/>
    <w:rsid w:val="00E62E7B"/>
    <w:rsid w:val="00E62EFA"/>
    <w:rsid w:val="00E6356C"/>
    <w:rsid w:val="00E63B05"/>
    <w:rsid w:val="00E63E0E"/>
    <w:rsid w:val="00E64717"/>
    <w:rsid w:val="00E705EE"/>
    <w:rsid w:val="00E7161E"/>
    <w:rsid w:val="00E71BAE"/>
    <w:rsid w:val="00E71C66"/>
    <w:rsid w:val="00E727D7"/>
    <w:rsid w:val="00E72DB3"/>
    <w:rsid w:val="00E72DE3"/>
    <w:rsid w:val="00E7332B"/>
    <w:rsid w:val="00E739A0"/>
    <w:rsid w:val="00E73AD1"/>
    <w:rsid w:val="00E7466E"/>
    <w:rsid w:val="00E7489C"/>
    <w:rsid w:val="00E7576E"/>
    <w:rsid w:val="00E7589C"/>
    <w:rsid w:val="00E75BC9"/>
    <w:rsid w:val="00E75E85"/>
    <w:rsid w:val="00E76075"/>
    <w:rsid w:val="00E760E4"/>
    <w:rsid w:val="00E7647D"/>
    <w:rsid w:val="00E77634"/>
    <w:rsid w:val="00E779A0"/>
    <w:rsid w:val="00E80456"/>
    <w:rsid w:val="00E80503"/>
    <w:rsid w:val="00E8060A"/>
    <w:rsid w:val="00E809FD"/>
    <w:rsid w:val="00E80A5B"/>
    <w:rsid w:val="00E80E24"/>
    <w:rsid w:val="00E81946"/>
    <w:rsid w:val="00E81CCC"/>
    <w:rsid w:val="00E834FE"/>
    <w:rsid w:val="00E8458B"/>
    <w:rsid w:val="00E84768"/>
    <w:rsid w:val="00E84A17"/>
    <w:rsid w:val="00E8626C"/>
    <w:rsid w:val="00E8626F"/>
    <w:rsid w:val="00E86635"/>
    <w:rsid w:val="00E8697A"/>
    <w:rsid w:val="00E902FD"/>
    <w:rsid w:val="00E90371"/>
    <w:rsid w:val="00E90C1B"/>
    <w:rsid w:val="00E90FE5"/>
    <w:rsid w:val="00E9192D"/>
    <w:rsid w:val="00E926E5"/>
    <w:rsid w:val="00E930FE"/>
    <w:rsid w:val="00E93396"/>
    <w:rsid w:val="00E93BAD"/>
    <w:rsid w:val="00E93E15"/>
    <w:rsid w:val="00E946D9"/>
    <w:rsid w:val="00E94B62"/>
    <w:rsid w:val="00E955A9"/>
    <w:rsid w:val="00E9607C"/>
    <w:rsid w:val="00E9613C"/>
    <w:rsid w:val="00E962BA"/>
    <w:rsid w:val="00E964DA"/>
    <w:rsid w:val="00E96B85"/>
    <w:rsid w:val="00E97215"/>
    <w:rsid w:val="00E97479"/>
    <w:rsid w:val="00E97DE5"/>
    <w:rsid w:val="00EA0CDA"/>
    <w:rsid w:val="00EA0CDE"/>
    <w:rsid w:val="00EA1075"/>
    <w:rsid w:val="00EA140F"/>
    <w:rsid w:val="00EA1935"/>
    <w:rsid w:val="00EA1B19"/>
    <w:rsid w:val="00EA2207"/>
    <w:rsid w:val="00EA23E7"/>
    <w:rsid w:val="00EA3038"/>
    <w:rsid w:val="00EA3B34"/>
    <w:rsid w:val="00EA3B4A"/>
    <w:rsid w:val="00EA3BC4"/>
    <w:rsid w:val="00EA3ED6"/>
    <w:rsid w:val="00EA4987"/>
    <w:rsid w:val="00EA5081"/>
    <w:rsid w:val="00EA5DCF"/>
    <w:rsid w:val="00EB0B8A"/>
    <w:rsid w:val="00EB0EC8"/>
    <w:rsid w:val="00EB0F16"/>
    <w:rsid w:val="00EB0FEF"/>
    <w:rsid w:val="00EB104C"/>
    <w:rsid w:val="00EB15CF"/>
    <w:rsid w:val="00EB452B"/>
    <w:rsid w:val="00EB461C"/>
    <w:rsid w:val="00EB4A71"/>
    <w:rsid w:val="00EB4FA7"/>
    <w:rsid w:val="00EB5520"/>
    <w:rsid w:val="00EB55A7"/>
    <w:rsid w:val="00EB587A"/>
    <w:rsid w:val="00EB5A07"/>
    <w:rsid w:val="00EB6BB4"/>
    <w:rsid w:val="00EB715B"/>
    <w:rsid w:val="00EB736C"/>
    <w:rsid w:val="00EB7D59"/>
    <w:rsid w:val="00EC001B"/>
    <w:rsid w:val="00EC03A3"/>
    <w:rsid w:val="00EC08B6"/>
    <w:rsid w:val="00EC15CA"/>
    <w:rsid w:val="00EC1D6F"/>
    <w:rsid w:val="00EC2BF5"/>
    <w:rsid w:val="00EC2C1D"/>
    <w:rsid w:val="00EC32D5"/>
    <w:rsid w:val="00EC4418"/>
    <w:rsid w:val="00EC49FA"/>
    <w:rsid w:val="00EC4ABB"/>
    <w:rsid w:val="00EC4C11"/>
    <w:rsid w:val="00EC5AD8"/>
    <w:rsid w:val="00EC6124"/>
    <w:rsid w:val="00EC6402"/>
    <w:rsid w:val="00EC70BC"/>
    <w:rsid w:val="00EC771B"/>
    <w:rsid w:val="00ED138E"/>
    <w:rsid w:val="00ED1D1F"/>
    <w:rsid w:val="00ED2228"/>
    <w:rsid w:val="00ED2B26"/>
    <w:rsid w:val="00ED2FBD"/>
    <w:rsid w:val="00ED306B"/>
    <w:rsid w:val="00ED3FD3"/>
    <w:rsid w:val="00ED479E"/>
    <w:rsid w:val="00ED49B8"/>
    <w:rsid w:val="00ED4B0C"/>
    <w:rsid w:val="00ED4D4B"/>
    <w:rsid w:val="00ED52B6"/>
    <w:rsid w:val="00ED621E"/>
    <w:rsid w:val="00ED6BC3"/>
    <w:rsid w:val="00ED721E"/>
    <w:rsid w:val="00ED7415"/>
    <w:rsid w:val="00EE1332"/>
    <w:rsid w:val="00EE1359"/>
    <w:rsid w:val="00EE1608"/>
    <w:rsid w:val="00EE16D4"/>
    <w:rsid w:val="00EE16E5"/>
    <w:rsid w:val="00EE21E0"/>
    <w:rsid w:val="00EE23BD"/>
    <w:rsid w:val="00EE2D67"/>
    <w:rsid w:val="00EE2EC6"/>
    <w:rsid w:val="00EE371E"/>
    <w:rsid w:val="00EE3E31"/>
    <w:rsid w:val="00EE4368"/>
    <w:rsid w:val="00EE43FD"/>
    <w:rsid w:val="00EE4D03"/>
    <w:rsid w:val="00EE5209"/>
    <w:rsid w:val="00EE5D06"/>
    <w:rsid w:val="00EE6EFE"/>
    <w:rsid w:val="00EE7471"/>
    <w:rsid w:val="00EE7BCA"/>
    <w:rsid w:val="00EF029A"/>
    <w:rsid w:val="00EF1C38"/>
    <w:rsid w:val="00EF2018"/>
    <w:rsid w:val="00EF20EC"/>
    <w:rsid w:val="00EF2DA0"/>
    <w:rsid w:val="00EF36A8"/>
    <w:rsid w:val="00EF4284"/>
    <w:rsid w:val="00EF451A"/>
    <w:rsid w:val="00EF4A76"/>
    <w:rsid w:val="00EF4E12"/>
    <w:rsid w:val="00EF738E"/>
    <w:rsid w:val="00EF78E1"/>
    <w:rsid w:val="00F019A1"/>
    <w:rsid w:val="00F01FD9"/>
    <w:rsid w:val="00F03E90"/>
    <w:rsid w:val="00F04081"/>
    <w:rsid w:val="00F0409B"/>
    <w:rsid w:val="00F0475A"/>
    <w:rsid w:val="00F04CB3"/>
    <w:rsid w:val="00F05008"/>
    <w:rsid w:val="00F05D1E"/>
    <w:rsid w:val="00F10639"/>
    <w:rsid w:val="00F10B37"/>
    <w:rsid w:val="00F11E2B"/>
    <w:rsid w:val="00F121E4"/>
    <w:rsid w:val="00F12370"/>
    <w:rsid w:val="00F124D6"/>
    <w:rsid w:val="00F12775"/>
    <w:rsid w:val="00F14439"/>
    <w:rsid w:val="00F14AE6"/>
    <w:rsid w:val="00F14B0A"/>
    <w:rsid w:val="00F14D0F"/>
    <w:rsid w:val="00F150C7"/>
    <w:rsid w:val="00F1564F"/>
    <w:rsid w:val="00F1783C"/>
    <w:rsid w:val="00F20F8E"/>
    <w:rsid w:val="00F218F1"/>
    <w:rsid w:val="00F22514"/>
    <w:rsid w:val="00F22925"/>
    <w:rsid w:val="00F22A22"/>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0F9"/>
    <w:rsid w:val="00F358DE"/>
    <w:rsid w:val="00F35C97"/>
    <w:rsid w:val="00F371BC"/>
    <w:rsid w:val="00F37324"/>
    <w:rsid w:val="00F376DF"/>
    <w:rsid w:val="00F37CD9"/>
    <w:rsid w:val="00F37E5D"/>
    <w:rsid w:val="00F37E7C"/>
    <w:rsid w:val="00F37FC8"/>
    <w:rsid w:val="00F409DE"/>
    <w:rsid w:val="00F41BD6"/>
    <w:rsid w:val="00F42590"/>
    <w:rsid w:val="00F42B86"/>
    <w:rsid w:val="00F42CB8"/>
    <w:rsid w:val="00F43727"/>
    <w:rsid w:val="00F43EC0"/>
    <w:rsid w:val="00F43FDF"/>
    <w:rsid w:val="00F44238"/>
    <w:rsid w:val="00F44DA2"/>
    <w:rsid w:val="00F456D1"/>
    <w:rsid w:val="00F45922"/>
    <w:rsid w:val="00F463B4"/>
    <w:rsid w:val="00F469B3"/>
    <w:rsid w:val="00F46EEE"/>
    <w:rsid w:val="00F4721B"/>
    <w:rsid w:val="00F473C6"/>
    <w:rsid w:val="00F512D1"/>
    <w:rsid w:val="00F516DD"/>
    <w:rsid w:val="00F5191B"/>
    <w:rsid w:val="00F51A74"/>
    <w:rsid w:val="00F51B7C"/>
    <w:rsid w:val="00F529B4"/>
    <w:rsid w:val="00F54D19"/>
    <w:rsid w:val="00F54F53"/>
    <w:rsid w:val="00F55619"/>
    <w:rsid w:val="00F560EF"/>
    <w:rsid w:val="00F569F1"/>
    <w:rsid w:val="00F57F5D"/>
    <w:rsid w:val="00F60B0D"/>
    <w:rsid w:val="00F61362"/>
    <w:rsid w:val="00F61422"/>
    <w:rsid w:val="00F61904"/>
    <w:rsid w:val="00F61D96"/>
    <w:rsid w:val="00F61FAD"/>
    <w:rsid w:val="00F6254E"/>
    <w:rsid w:val="00F64496"/>
    <w:rsid w:val="00F64ECE"/>
    <w:rsid w:val="00F65507"/>
    <w:rsid w:val="00F65A2A"/>
    <w:rsid w:val="00F65B43"/>
    <w:rsid w:val="00F65F61"/>
    <w:rsid w:val="00F66058"/>
    <w:rsid w:val="00F672B5"/>
    <w:rsid w:val="00F67345"/>
    <w:rsid w:val="00F676AB"/>
    <w:rsid w:val="00F67D80"/>
    <w:rsid w:val="00F703D8"/>
    <w:rsid w:val="00F70F7A"/>
    <w:rsid w:val="00F719C0"/>
    <w:rsid w:val="00F721BF"/>
    <w:rsid w:val="00F729CB"/>
    <w:rsid w:val="00F72CDC"/>
    <w:rsid w:val="00F73509"/>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1C3D"/>
    <w:rsid w:val="00F92F21"/>
    <w:rsid w:val="00F93ABE"/>
    <w:rsid w:val="00F93AE6"/>
    <w:rsid w:val="00F93D93"/>
    <w:rsid w:val="00F9441D"/>
    <w:rsid w:val="00F969A3"/>
    <w:rsid w:val="00F97840"/>
    <w:rsid w:val="00F97C6D"/>
    <w:rsid w:val="00FA09BE"/>
    <w:rsid w:val="00FA1B05"/>
    <w:rsid w:val="00FA2E7C"/>
    <w:rsid w:val="00FA351B"/>
    <w:rsid w:val="00FA40E3"/>
    <w:rsid w:val="00FA4703"/>
    <w:rsid w:val="00FA481B"/>
    <w:rsid w:val="00FA4FF4"/>
    <w:rsid w:val="00FA593D"/>
    <w:rsid w:val="00FA5BA3"/>
    <w:rsid w:val="00FA66B5"/>
    <w:rsid w:val="00FA6710"/>
    <w:rsid w:val="00FA7198"/>
    <w:rsid w:val="00FA7A60"/>
    <w:rsid w:val="00FA7FB0"/>
    <w:rsid w:val="00FB0681"/>
    <w:rsid w:val="00FB1047"/>
    <w:rsid w:val="00FB10EE"/>
    <w:rsid w:val="00FB243A"/>
    <w:rsid w:val="00FB2454"/>
    <w:rsid w:val="00FB27AF"/>
    <w:rsid w:val="00FB2DC0"/>
    <w:rsid w:val="00FB4369"/>
    <w:rsid w:val="00FB43E2"/>
    <w:rsid w:val="00FB4E23"/>
    <w:rsid w:val="00FB4F87"/>
    <w:rsid w:val="00FB5773"/>
    <w:rsid w:val="00FB64C5"/>
    <w:rsid w:val="00FB6A98"/>
    <w:rsid w:val="00FB7C3C"/>
    <w:rsid w:val="00FC0176"/>
    <w:rsid w:val="00FC10E2"/>
    <w:rsid w:val="00FC14BB"/>
    <w:rsid w:val="00FC16A2"/>
    <w:rsid w:val="00FC260E"/>
    <w:rsid w:val="00FC282D"/>
    <w:rsid w:val="00FC285E"/>
    <w:rsid w:val="00FC2C25"/>
    <w:rsid w:val="00FC439D"/>
    <w:rsid w:val="00FC49A0"/>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6E7"/>
    <w:rsid w:val="00FD5C7A"/>
    <w:rsid w:val="00FD6074"/>
    <w:rsid w:val="00FD6909"/>
    <w:rsid w:val="00FD72F0"/>
    <w:rsid w:val="00FD72F7"/>
    <w:rsid w:val="00FD7591"/>
    <w:rsid w:val="00FD7F33"/>
    <w:rsid w:val="00FE01CB"/>
    <w:rsid w:val="00FE181A"/>
    <w:rsid w:val="00FE1B5D"/>
    <w:rsid w:val="00FE1FF2"/>
    <w:rsid w:val="00FE247C"/>
    <w:rsid w:val="00FE26FA"/>
    <w:rsid w:val="00FE279C"/>
    <w:rsid w:val="00FE28CB"/>
    <w:rsid w:val="00FE3EAA"/>
    <w:rsid w:val="00FE494E"/>
    <w:rsid w:val="00FE62CC"/>
    <w:rsid w:val="00FE65BE"/>
    <w:rsid w:val="00FE773E"/>
    <w:rsid w:val="00FE7D5B"/>
    <w:rsid w:val="00FEC27F"/>
    <w:rsid w:val="00FF023B"/>
    <w:rsid w:val="00FF04A2"/>
    <w:rsid w:val="00FF0890"/>
    <w:rsid w:val="00FF1244"/>
    <w:rsid w:val="00FF5D29"/>
    <w:rsid w:val="00FF6A88"/>
    <w:rsid w:val="00FF6F88"/>
    <w:rsid w:val="00FF77A1"/>
    <w:rsid w:val="00FF78FA"/>
    <w:rsid w:val="012260BF"/>
    <w:rsid w:val="01AA42AD"/>
    <w:rsid w:val="020A958F"/>
    <w:rsid w:val="02419974"/>
    <w:rsid w:val="02B27BD2"/>
    <w:rsid w:val="03B59C6D"/>
    <w:rsid w:val="043FC198"/>
    <w:rsid w:val="0568E2AC"/>
    <w:rsid w:val="0585DE16"/>
    <w:rsid w:val="05DB91F9"/>
    <w:rsid w:val="05F50A78"/>
    <w:rsid w:val="060EC1E2"/>
    <w:rsid w:val="06927BC5"/>
    <w:rsid w:val="07C37CFA"/>
    <w:rsid w:val="07F68C8A"/>
    <w:rsid w:val="081EC4C6"/>
    <w:rsid w:val="082AEE0E"/>
    <w:rsid w:val="083D02B4"/>
    <w:rsid w:val="08A44B0D"/>
    <w:rsid w:val="0A056C84"/>
    <w:rsid w:val="0A3F7BA7"/>
    <w:rsid w:val="0A78D34D"/>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8B93DB"/>
    <w:rsid w:val="1BB41A8F"/>
    <w:rsid w:val="1BB8E9D9"/>
    <w:rsid w:val="1C0E5B0A"/>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66695"/>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59350C"/>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93A1E6"/>
    <w:rsid w:val="6BCC5B17"/>
    <w:rsid w:val="6C60A321"/>
    <w:rsid w:val="6CF8D58B"/>
    <w:rsid w:val="6E2A3BEA"/>
    <w:rsid w:val="6E3C4247"/>
    <w:rsid w:val="6E84B89A"/>
    <w:rsid w:val="6EB4AB01"/>
    <w:rsid w:val="6FB027AE"/>
    <w:rsid w:val="703913EA"/>
    <w:rsid w:val="70754EF0"/>
    <w:rsid w:val="70FFD92D"/>
    <w:rsid w:val="71719BB9"/>
    <w:rsid w:val="72102332"/>
    <w:rsid w:val="72416CE5"/>
    <w:rsid w:val="7250D046"/>
    <w:rsid w:val="729EFA86"/>
    <w:rsid w:val="72AE8257"/>
    <w:rsid w:val="72F6741E"/>
    <w:rsid w:val="7332B479"/>
    <w:rsid w:val="738E9D53"/>
    <w:rsid w:val="73BED4C7"/>
    <w:rsid w:val="747CBA5F"/>
    <w:rsid w:val="74B32DD9"/>
    <w:rsid w:val="7556F208"/>
    <w:rsid w:val="76211B15"/>
    <w:rsid w:val="765EE31E"/>
    <w:rsid w:val="76E45541"/>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20076"/>
  <w15:docId w15:val="{6A955352-F021-4024-AEF0-200B6115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Calibri"/>
      <w:spacing w:val="2"/>
      <w:lang w:eastAsia="en-US"/>
    </w:rPr>
  </w:style>
  <w:style w:type="paragraph" w:styleId="Heading1">
    <w:name w:val="heading 1"/>
    <w:basedOn w:val="Normal"/>
    <w:next w:val="Normal"/>
    <w:link w:val="Heading1Char"/>
    <w:uiPriority w:val="99"/>
    <w:qFormat/>
    <w:rsid w:val="0091726C"/>
    <w:pPr>
      <w:keepNext/>
      <w:spacing w:before="120" w:after="1320" w:line="240" w:lineRule="auto"/>
      <w:outlineLvl w:val="0"/>
    </w:pPr>
    <w:rPr>
      <w:b/>
      <w:bCs/>
      <w:spacing w:val="0"/>
      <w:kern w:val="32"/>
      <w:sz w:val="48"/>
      <w:szCs w:val="48"/>
    </w:rPr>
  </w:style>
  <w:style w:type="paragraph" w:styleId="Heading2">
    <w:name w:val="heading 2"/>
    <w:basedOn w:val="Normal"/>
    <w:next w:val="Normal"/>
    <w:link w:val="Heading2Char"/>
    <w:uiPriority w:val="99"/>
    <w:qFormat/>
    <w:rsid w:val="00581E5A"/>
    <w:pPr>
      <w:keepNext/>
      <w:spacing w:before="280" w:after="0"/>
      <w:outlineLvl w:val="1"/>
    </w:pPr>
    <w:rPr>
      <w:b/>
      <w:bCs/>
      <w:color w:val="B478FF"/>
      <w:sz w:val="28"/>
      <w:szCs w:val="28"/>
    </w:rPr>
  </w:style>
  <w:style w:type="paragraph" w:styleId="Heading3">
    <w:name w:val="heading 3"/>
    <w:basedOn w:val="Heading2"/>
    <w:next w:val="Normal"/>
    <w:link w:val="Heading3Char"/>
    <w:autoRedefine/>
    <w:uiPriority w:val="99"/>
    <w:qFormat/>
    <w:rsid w:val="00EE1359"/>
    <w:pPr>
      <w:outlineLvl w:val="2"/>
    </w:pPr>
    <w:rPr>
      <w:color w:val="F6F329"/>
    </w:rPr>
  </w:style>
  <w:style w:type="paragraph" w:styleId="Heading4">
    <w:name w:val="heading 4"/>
    <w:basedOn w:val="Normal"/>
    <w:next w:val="Normal"/>
    <w:link w:val="Heading4Char"/>
    <w:uiPriority w:val="99"/>
    <w:qFormat/>
    <w:rsid w:val="00E7332B"/>
    <w:pPr>
      <w:keepNext/>
      <w:keepLines/>
      <w:spacing w:before="240" w:after="120"/>
      <w:outlineLvl w:val="3"/>
    </w:pPr>
    <w:rPr>
      <w:rFonts w:eastAsia="MS Gothic"/>
      <w:b/>
      <w:bCs/>
      <w:caps/>
      <w:color w:val="F6F329"/>
      <w:sz w:val="17"/>
      <w:szCs w:val="17"/>
    </w:rPr>
  </w:style>
  <w:style w:type="paragraph" w:styleId="Heading5">
    <w:name w:val="heading 5"/>
    <w:basedOn w:val="Normal"/>
    <w:next w:val="Normal"/>
    <w:link w:val="Heading5Char"/>
    <w:uiPriority w:val="99"/>
    <w:qFormat/>
    <w:rsid w:val="00EC4418"/>
    <w:pPr>
      <w:spacing w:before="240" w:after="60"/>
      <w:outlineLvl w:val="4"/>
    </w:pPr>
    <w:rPr>
      <w:b/>
      <w:bCs/>
      <w:sz w:val="17"/>
      <w:szCs w:val="17"/>
    </w:rPr>
  </w:style>
  <w:style w:type="paragraph" w:styleId="Heading6">
    <w:name w:val="heading 6"/>
    <w:basedOn w:val="Normal"/>
    <w:next w:val="Normal"/>
    <w:link w:val="Heading6Char"/>
    <w:uiPriority w:val="99"/>
    <w:qFormat/>
    <w:rsid w:val="00EC4418"/>
    <w:pPr>
      <w:keepNext/>
      <w:keepLines/>
      <w:spacing w:before="200"/>
      <w:outlineLvl w:val="5"/>
    </w:pPr>
    <w:rPr>
      <w:rFonts w:eastAsia="MS Gothic"/>
      <w:b/>
      <w:bCs/>
      <w:color w:val="232323"/>
      <w:sz w:val="17"/>
      <w:szCs w:val="17"/>
    </w:rPr>
  </w:style>
  <w:style w:type="paragraph" w:styleId="Heading7">
    <w:name w:val="heading 7"/>
    <w:basedOn w:val="Normal"/>
    <w:next w:val="Normal"/>
    <w:link w:val="Heading7Char"/>
    <w:uiPriority w:val="99"/>
    <w:qFormat/>
    <w:rsid w:val="00CE0D4E"/>
    <w:pPr>
      <w:keepNext/>
      <w:keepLines/>
      <w:spacing w:before="200"/>
      <w:outlineLvl w:val="6"/>
    </w:pPr>
    <w:rPr>
      <w:rFonts w:eastAsia="MS Gothic"/>
      <w:i/>
      <w:iCs/>
      <w:color w:val="484848"/>
    </w:rPr>
  </w:style>
  <w:style w:type="paragraph" w:styleId="Heading8">
    <w:name w:val="heading 8"/>
    <w:aliases w:val="Footer text"/>
    <w:basedOn w:val="Normal"/>
    <w:next w:val="Normal"/>
    <w:link w:val="Heading8Char"/>
    <w:uiPriority w:val="99"/>
    <w:qFormat/>
    <w:rsid w:val="00F45922"/>
    <w:pPr>
      <w:keepNext/>
      <w:keepLines/>
      <w:spacing w:before="200"/>
      <w:outlineLvl w:val="7"/>
    </w:pPr>
    <w:rPr>
      <w:rFonts w:eastAsia="MS Gothic"/>
      <w:color w:val="484848"/>
      <w:sz w:val="20"/>
      <w:szCs w:val="20"/>
    </w:rPr>
  </w:style>
  <w:style w:type="paragraph" w:styleId="Heading9">
    <w:name w:val="heading 9"/>
    <w:basedOn w:val="Normal"/>
    <w:next w:val="Normal"/>
    <w:link w:val="Heading9Char"/>
    <w:uiPriority w:val="99"/>
    <w:qFormat/>
    <w:rsid w:val="005133A0"/>
    <w:pPr>
      <w:keepNext/>
      <w:keepLines/>
      <w:spacing w:before="200"/>
      <w:outlineLvl w:val="8"/>
    </w:pPr>
    <w:rPr>
      <w:rFonts w:eastAsia="MS Gothic"/>
      <w:i/>
      <w:iCs/>
      <w:color w:val="48484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726C"/>
    <w:rPr>
      <w:rFonts w:ascii="Calibri" w:hAnsi="Calibri" w:cs="Calibri"/>
      <w:b/>
      <w:bCs/>
      <w:kern w:val="32"/>
      <w:sz w:val="32"/>
      <w:szCs w:val="32"/>
    </w:rPr>
  </w:style>
  <w:style w:type="character" w:customStyle="1" w:styleId="Heading2Char">
    <w:name w:val="Heading 2 Char"/>
    <w:basedOn w:val="DefaultParagraphFont"/>
    <w:link w:val="Heading2"/>
    <w:uiPriority w:val="99"/>
    <w:locked/>
    <w:rsid w:val="00581E5A"/>
    <w:rPr>
      <w:rFonts w:ascii="Calibri" w:hAnsi="Calibri" w:cs="Calibri"/>
      <w:b/>
      <w:bCs/>
      <w:color w:val="B478FF"/>
      <w:spacing w:val="6"/>
      <w:sz w:val="28"/>
      <w:szCs w:val="28"/>
    </w:rPr>
  </w:style>
  <w:style w:type="character" w:customStyle="1" w:styleId="Heading3Char">
    <w:name w:val="Heading 3 Char"/>
    <w:basedOn w:val="DefaultParagraphFont"/>
    <w:link w:val="Heading3"/>
    <w:uiPriority w:val="99"/>
    <w:locked/>
    <w:rsid w:val="00EE1359"/>
    <w:rPr>
      <w:rFonts w:eastAsia="Times New Roman"/>
      <w:b/>
      <w:bCs/>
      <w:caps/>
      <w:color w:val="F6F329"/>
      <w:spacing w:val="6"/>
      <w:sz w:val="28"/>
      <w:szCs w:val="28"/>
    </w:rPr>
  </w:style>
  <w:style w:type="character" w:customStyle="1" w:styleId="Heading4Char">
    <w:name w:val="Heading 4 Char"/>
    <w:basedOn w:val="DefaultParagraphFont"/>
    <w:link w:val="Heading4"/>
    <w:uiPriority w:val="99"/>
    <w:locked/>
    <w:rsid w:val="00E7332B"/>
    <w:rPr>
      <w:rFonts w:eastAsia="MS Gothic"/>
      <w:b/>
      <w:bCs/>
      <w:caps/>
      <w:color w:val="F6F329"/>
      <w:spacing w:val="6"/>
      <w:sz w:val="20"/>
      <w:szCs w:val="20"/>
    </w:rPr>
  </w:style>
  <w:style w:type="character" w:customStyle="1" w:styleId="Heading5Char">
    <w:name w:val="Heading 5 Char"/>
    <w:basedOn w:val="DefaultParagraphFont"/>
    <w:link w:val="Heading5"/>
    <w:uiPriority w:val="99"/>
    <w:locked/>
    <w:rsid w:val="00EC4418"/>
    <w:rPr>
      <w:rFonts w:eastAsia="Times New Roman"/>
      <w:b/>
      <w:bCs/>
      <w:spacing w:val="6"/>
      <w:sz w:val="26"/>
      <w:szCs w:val="26"/>
    </w:rPr>
  </w:style>
  <w:style w:type="character" w:customStyle="1" w:styleId="Heading6Char">
    <w:name w:val="Heading 6 Char"/>
    <w:basedOn w:val="DefaultParagraphFont"/>
    <w:link w:val="Heading6"/>
    <w:uiPriority w:val="99"/>
    <w:locked/>
    <w:rsid w:val="00EC4418"/>
    <w:rPr>
      <w:rFonts w:eastAsia="MS Gothic"/>
      <w:b/>
      <w:bCs/>
      <w:color w:val="232323"/>
      <w:spacing w:val="6"/>
      <w:sz w:val="20"/>
      <w:szCs w:val="20"/>
    </w:rPr>
  </w:style>
  <w:style w:type="character" w:customStyle="1" w:styleId="Heading7Char">
    <w:name w:val="Heading 7 Char"/>
    <w:basedOn w:val="DefaultParagraphFont"/>
    <w:link w:val="Heading7"/>
    <w:uiPriority w:val="99"/>
    <w:semiHidden/>
    <w:locked/>
    <w:rsid w:val="00CE0D4E"/>
    <w:rPr>
      <w:rFonts w:ascii="Calibri" w:eastAsia="MS Gothic" w:hAnsi="Calibri" w:cs="Calibri"/>
      <w:i/>
      <w:iCs/>
      <w:color w:val="484848"/>
      <w:sz w:val="20"/>
      <w:szCs w:val="20"/>
    </w:rPr>
  </w:style>
  <w:style w:type="character" w:customStyle="1" w:styleId="Heading8Char">
    <w:name w:val="Heading 8 Char"/>
    <w:aliases w:val="Footer text Char"/>
    <w:basedOn w:val="DefaultParagraphFont"/>
    <w:link w:val="Heading8"/>
    <w:uiPriority w:val="99"/>
    <w:semiHidden/>
    <w:locked/>
    <w:rsid w:val="00F45922"/>
    <w:rPr>
      <w:rFonts w:ascii="Calibri" w:eastAsia="MS Gothic" w:hAnsi="Calibri" w:cs="Calibri"/>
      <w:color w:val="484848"/>
      <w:sz w:val="20"/>
      <w:szCs w:val="20"/>
    </w:rPr>
  </w:style>
  <w:style w:type="character" w:customStyle="1" w:styleId="Heading9Char">
    <w:name w:val="Heading 9 Char"/>
    <w:basedOn w:val="DefaultParagraphFont"/>
    <w:link w:val="Heading9"/>
    <w:uiPriority w:val="99"/>
    <w:semiHidden/>
    <w:locked/>
    <w:rsid w:val="005133A0"/>
    <w:rPr>
      <w:rFonts w:ascii="Calibri" w:eastAsia="MS Gothic" w:hAnsi="Calibri" w:cs="Calibri"/>
      <w:i/>
      <w:iCs/>
      <w:color w:val="484848"/>
      <w:sz w:val="20"/>
      <w:szCs w:val="20"/>
    </w:rPr>
  </w:style>
  <w:style w:type="paragraph" w:styleId="Header">
    <w:name w:val="header"/>
    <w:basedOn w:val="Normal"/>
    <w:link w:val="HeaderChar"/>
    <w:uiPriority w:val="99"/>
    <w:rsid w:val="00172DBA"/>
    <w:pPr>
      <w:tabs>
        <w:tab w:val="center" w:pos="4513"/>
        <w:tab w:val="right" w:pos="9026"/>
      </w:tabs>
    </w:pPr>
  </w:style>
  <w:style w:type="character" w:customStyle="1" w:styleId="HeaderChar">
    <w:name w:val="Header Char"/>
    <w:basedOn w:val="DefaultParagraphFont"/>
    <w:link w:val="Header"/>
    <w:uiPriority w:val="99"/>
    <w:locked/>
    <w:rsid w:val="00172DBA"/>
  </w:style>
  <w:style w:type="paragraph" w:styleId="Footer">
    <w:name w:val="footer"/>
    <w:basedOn w:val="Normal"/>
    <w:link w:val="FooterChar"/>
    <w:uiPriority w:val="99"/>
    <w:rsid w:val="00172DBA"/>
    <w:pPr>
      <w:tabs>
        <w:tab w:val="center" w:pos="4513"/>
        <w:tab w:val="right" w:pos="9026"/>
      </w:tabs>
    </w:pPr>
  </w:style>
  <w:style w:type="character" w:customStyle="1" w:styleId="FooterChar">
    <w:name w:val="Footer Char"/>
    <w:basedOn w:val="DefaultParagraphFont"/>
    <w:link w:val="Footer"/>
    <w:uiPriority w:val="99"/>
    <w:locked/>
    <w:rsid w:val="00172DBA"/>
  </w:style>
  <w:style w:type="paragraph" w:styleId="BalloonText">
    <w:name w:val="Balloon Text"/>
    <w:basedOn w:val="Normal"/>
    <w:link w:val="BalloonTextChar"/>
    <w:uiPriority w:val="99"/>
    <w:semiHidden/>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DBA"/>
    <w:rPr>
      <w:rFonts w:ascii="Tahoma" w:hAnsi="Tahoma" w:cs="Tahoma"/>
      <w:sz w:val="16"/>
      <w:szCs w:val="16"/>
    </w:rPr>
  </w:style>
  <w:style w:type="paragraph" w:styleId="ListParagraph">
    <w:name w:val="List Paragraph"/>
    <w:basedOn w:val="Normal"/>
    <w:uiPriority w:val="99"/>
    <w:qFormat/>
    <w:rsid w:val="00746A25"/>
    <w:pPr>
      <w:ind w:left="720"/>
    </w:pPr>
  </w:style>
  <w:style w:type="paragraph" w:customStyle="1" w:styleId="Default">
    <w:name w:val="Default"/>
    <w:uiPriority w:val="99"/>
    <w:rsid w:val="0099602D"/>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uiPriority w:val="99"/>
    <w:rsid w:val="0099602D"/>
    <w:pPr>
      <w:spacing w:before="100" w:beforeAutospacing="1" w:after="100" w:afterAutospacing="1"/>
    </w:pPr>
    <w:rPr>
      <w:rFonts w:ascii="Times New Roman" w:hAnsi="Times New Roman" w:cs="Times New Roman"/>
      <w:lang w:val="en-US"/>
    </w:rPr>
  </w:style>
  <w:style w:type="paragraph" w:styleId="CommentText">
    <w:name w:val="annotation text"/>
    <w:basedOn w:val="Normal"/>
    <w:link w:val="CommentTextChar"/>
    <w:uiPriority w:val="99"/>
    <w:semiHidden/>
    <w:rsid w:val="0099602D"/>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locked/>
    <w:rsid w:val="0099602D"/>
    <w:rPr>
      <w:rFonts w:ascii="Times New Roman" w:hAnsi="Times New Roman" w:cs="Times New Roman"/>
      <w:sz w:val="20"/>
      <w:szCs w:val="20"/>
      <w:lang w:val="en-US"/>
    </w:rPr>
  </w:style>
  <w:style w:type="character" w:styleId="PageNumber">
    <w:name w:val="page number"/>
    <w:basedOn w:val="DefaultParagraphFont"/>
    <w:uiPriority w:val="99"/>
    <w:semiHidden/>
    <w:rsid w:val="0099602D"/>
  </w:style>
  <w:style w:type="paragraph" w:styleId="BodyText2">
    <w:name w:val="Body Text 2"/>
    <w:basedOn w:val="Normal"/>
    <w:link w:val="BodyText2Char"/>
    <w:uiPriority w:val="99"/>
    <w:rsid w:val="006E204B"/>
    <w:pPr>
      <w:ind w:left="720"/>
      <w:jc w:val="both"/>
    </w:pPr>
    <w:rPr>
      <w:rFonts w:ascii="Times New Roman" w:hAnsi="Times New Roman" w:cs="Times New Roman"/>
    </w:rPr>
  </w:style>
  <w:style w:type="character" w:customStyle="1" w:styleId="BodyText2Char">
    <w:name w:val="Body Text 2 Char"/>
    <w:basedOn w:val="DefaultParagraphFont"/>
    <w:link w:val="BodyText2"/>
    <w:uiPriority w:val="99"/>
    <w:locked/>
    <w:rsid w:val="006E204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133A0"/>
    <w:rPr>
      <w:rFonts w:ascii="Arial" w:hAnsi="Arial" w:cs="Arial"/>
      <w:sz w:val="16"/>
      <w:szCs w:val="16"/>
    </w:rPr>
  </w:style>
  <w:style w:type="paragraph" w:styleId="ListBullet">
    <w:name w:val="List Bullet"/>
    <w:basedOn w:val="Normal"/>
    <w:autoRedefine/>
    <w:uiPriority w:val="99"/>
    <w:rsid w:val="00642138"/>
    <w:pPr>
      <w:numPr>
        <w:numId w:val="1"/>
      </w:numPr>
      <w:tabs>
        <w:tab w:val="clear" w:pos="360"/>
      </w:tabs>
      <w:spacing w:before="120" w:after="0" w:line="276" w:lineRule="auto"/>
    </w:pPr>
    <w:rPr>
      <w:sz w:val="24"/>
      <w:szCs w:val="24"/>
    </w:rPr>
  </w:style>
  <w:style w:type="paragraph" w:styleId="Title">
    <w:name w:val="Title"/>
    <w:basedOn w:val="Normal"/>
    <w:link w:val="TitleChar"/>
    <w:uiPriority w:val="99"/>
    <w:qFormat/>
    <w:rsid w:val="005133A0"/>
    <w:pPr>
      <w:jc w:val="center"/>
    </w:pPr>
    <w:rPr>
      <w:rFonts w:ascii="Garamond" w:hAnsi="Garamond" w:cs="Garamond"/>
      <w:spacing w:val="-5"/>
      <w:sz w:val="28"/>
      <w:szCs w:val="28"/>
    </w:rPr>
  </w:style>
  <w:style w:type="character" w:customStyle="1" w:styleId="TitleChar">
    <w:name w:val="Title Char"/>
    <w:basedOn w:val="DefaultParagraphFont"/>
    <w:link w:val="Title"/>
    <w:uiPriority w:val="99"/>
    <w:locked/>
    <w:rsid w:val="005133A0"/>
    <w:rPr>
      <w:rFonts w:ascii="Garamond" w:hAnsi="Garamond" w:cs="Garamond"/>
      <w:spacing w:val="-5"/>
      <w:sz w:val="20"/>
      <w:szCs w:val="20"/>
    </w:rPr>
  </w:style>
  <w:style w:type="paragraph" w:styleId="BodyText">
    <w:name w:val="Body Text"/>
    <w:basedOn w:val="Normal"/>
    <w:link w:val="BodyTextChar"/>
    <w:uiPriority w:val="99"/>
    <w:rsid w:val="005133A0"/>
    <w:pPr>
      <w:spacing w:after="120"/>
    </w:pPr>
  </w:style>
  <w:style w:type="character" w:customStyle="1" w:styleId="BodyTextChar">
    <w:name w:val="Body Text Char"/>
    <w:basedOn w:val="DefaultParagraphFont"/>
    <w:link w:val="BodyText"/>
    <w:uiPriority w:val="99"/>
    <w:locked/>
    <w:rsid w:val="005133A0"/>
    <w:rPr>
      <w:rFonts w:ascii="Arial" w:hAnsi="Arial" w:cs="Arial"/>
      <w:sz w:val="20"/>
      <w:szCs w:val="20"/>
    </w:rPr>
  </w:style>
  <w:style w:type="paragraph" w:styleId="BodyText3">
    <w:name w:val="Body Text 3"/>
    <w:basedOn w:val="Normal"/>
    <w:link w:val="BodyText3Char"/>
    <w:uiPriority w:val="99"/>
    <w:rsid w:val="005133A0"/>
    <w:pPr>
      <w:spacing w:after="120"/>
    </w:pPr>
    <w:rPr>
      <w:sz w:val="16"/>
      <w:szCs w:val="16"/>
    </w:rPr>
  </w:style>
  <w:style w:type="character" w:customStyle="1" w:styleId="BodyText3Char">
    <w:name w:val="Body Text 3 Char"/>
    <w:basedOn w:val="DefaultParagraphFont"/>
    <w:link w:val="BodyText3"/>
    <w:uiPriority w:val="99"/>
    <w:locked/>
    <w:rsid w:val="005133A0"/>
    <w:rPr>
      <w:rFonts w:ascii="Arial" w:hAnsi="Arial" w:cs="Arial"/>
      <w:sz w:val="16"/>
      <w:szCs w:val="16"/>
    </w:rPr>
  </w:style>
  <w:style w:type="character" w:styleId="CommentReference">
    <w:name w:val="annotation reference"/>
    <w:basedOn w:val="DefaultParagraphFont"/>
    <w:uiPriority w:val="99"/>
    <w:semiHidden/>
    <w:rsid w:val="0066039D"/>
    <w:rPr>
      <w:sz w:val="16"/>
      <w:szCs w:val="16"/>
    </w:rPr>
  </w:style>
  <w:style w:type="table" w:styleId="TableGrid">
    <w:name w:val="Table Grid"/>
    <w:basedOn w:val="TableNormal"/>
    <w:uiPriority w:val="99"/>
    <w:rsid w:val="00676A13"/>
    <w:rPr>
      <w:rFonts w:eastAsia="Times New Roman" w:cs="Calibri"/>
      <w:sz w:val="20"/>
      <w:szCs w:val="20"/>
    </w:rPr>
    <w:tblPr>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Pr>
  </w:style>
  <w:style w:type="paragraph" w:styleId="TOCHeading">
    <w:name w:val="TOC Heading"/>
    <w:basedOn w:val="Heading1"/>
    <w:next w:val="Normal"/>
    <w:uiPriority w:val="99"/>
    <w:qFormat/>
    <w:rsid w:val="003B6847"/>
    <w:pPr>
      <w:keepLines/>
      <w:spacing w:before="480" w:after="0" w:line="276" w:lineRule="auto"/>
      <w:outlineLvl w:val="9"/>
    </w:pPr>
    <w:rPr>
      <w:rFonts w:eastAsia="MS Gothic"/>
      <w:kern w:val="0"/>
      <w:lang w:val="en-US" w:eastAsia="ja-JP"/>
    </w:rPr>
  </w:style>
  <w:style w:type="paragraph" w:styleId="TOC2">
    <w:name w:val="toc 2"/>
    <w:basedOn w:val="Normal"/>
    <w:next w:val="Normal"/>
    <w:autoRedefine/>
    <w:uiPriority w:val="99"/>
    <w:semiHidden/>
    <w:rsid w:val="00EB7D59"/>
    <w:pPr>
      <w:tabs>
        <w:tab w:val="right" w:leader="dot" w:pos="10206"/>
      </w:tabs>
      <w:spacing w:before="60" w:after="60" w:line="240" w:lineRule="auto"/>
      <w:ind w:left="170"/>
    </w:pPr>
    <w:rPr>
      <w:noProof/>
    </w:rPr>
  </w:style>
  <w:style w:type="paragraph" w:styleId="TOC1">
    <w:name w:val="toc 1"/>
    <w:basedOn w:val="Normal"/>
    <w:next w:val="Normal"/>
    <w:autoRedefine/>
    <w:uiPriority w:val="99"/>
    <w:semiHidden/>
    <w:rsid w:val="00EB7D59"/>
    <w:pPr>
      <w:tabs>
        <w:tab w:val="right" w:leader="dot" w:pos="10206"/>
      </w:tabs>
      <w:spacing w:before="160" w:after="120" w:line="240" w:lineRule="auto"/>
      <w:ind w:left="658" w:hanging="658"/>
    </w:pPr>
    <w:rPr>
      <w:b/>
      <w:bCs/>
      <w:noProof/>
    </w:rPr>
  </w:style>
  <w:style w:type="character" w:styleId="Hyperlink">
    <w:name w:val="Hyperlink"/>
    <w:basedOn w:val="DefaultParagraphFont"/>
    <w:uiPriority w:val="99"/>
    <w:rsid w:val="00DD7348"/>
    <w:rPr>
      <w:color w:val="0000FF"/>
      <w:u w:val="single"/>
    </w:rPr>
  </w:style>
  <w:style w:type="character" w:styleId="LineNumber">
    <w:name w:val="line number"/>
    <w:basedOn w:val="DefaultParagraphFont"/>
    <w:uiPriority w:val="99"/>
    <w:semiHidden/>
    <w:rsid w:val="00B114A8"/>
  </w:style>
  <w:style w:type="paragraph" w:styleId="TOC3">
    <w:name w:val="toc 3"/>
    <w:basedOn w:val="Normal"/>
    <w:next w:val="Normal"/>
    <w:autoRedefine/>
    <w:uiPriority w:val="99"/>
    <w:semiHidden/>
    <w:rsid w:val="00EB7D59"/>
    <w:pPr>
      <w:tabs>
        <w:tab w:val="left" w:pos="851"/>
        <w:tab w:val="right" w:leader="dot" w:pos="9629"/>
      </w:tabs>
      <w:spacing w:after="80" w:line="240" w:lineRule="auto"/>
      <w:ind w:left="453" w:hanging="340"/>
    </w:pPr>
    <w:rPr>
      <w:noProof/>
    </w:rPr>
  </w:style>
  <w:style w:type="paragraph" w:styleId="Subtitle">
    <w:name w:val="Subtitle"/>
    <w:basedOn w:val="Normal"/>
    <w:next w:val="Normal"/>
    <w:link w:val="SubtitleChar"/>
    <w:uiPriority w:val="99"/>
    <w:qFormat/>
    <w:rsid w:val="00A5189D"/>
    <w:pPr>
      <w:numPr>
        <w:ilvl w:val="1"/>
      </w:numPr>
      <w:spacing w:after="200" w:line="276" w:lineRule="auto"/>
    </w:pPr>
    <w:rPr>
      <w:rFonts w:eastAsia="MS Gothic"/>
      <w:i/>
      <w:iCs/>
      <w:color w:val="F6F329"/>
      <w:spacing w:val="15"/>
      <w:lang w:val="en-US" w:eastAsia="ja-JP"/>
    </w:rPr>
  </w:style>
  <w:style w:type="character" w:customStyle="1" w:styleId="SubtitleChar">
    <w:name w:val="Subtitle Char"/>
    <w:basedOn w:val="DefaultParagraphFont"/>
    <w:link w:val="Subtitle"/>
    <w:uiPriority w:val="99"/>
    <w:locked/>
    <w:rsid w:val="00A5189D"/>
    <w:rPr>
      <w:rFonts w:ascii="Calibri" w:eastAsia="MS Gothic" w:hAnsi="Calibri" w:cs="Calibri"/>
      <w:i/>
      <w:iCs/>
      <w:color w:val="F6F329"/>
      <w:spacing w:val="15"/>
      <w:sz w:val="24"/>
      <w:szCs w:val="24"/>
      <w:lang w:val="en-US" w:eastAsia="ja-JP"/>
    </w:rPr>
  </w:style>
  <w:style w:type="paragraph" w:styleId="FootnoteText">
    <w:name w:val="footnote text"/>
    <w:basedOn w:val="Normal"/>
    <w:link w:val="FootnoteTextChar"/>
    <w:uiPriority w:val="99"/>
    <w:semiHidden/>
    <w:rsid w:val="00AC1178"/>
    <w:rPr>
      <w:sz w:val="20"/>
      <w:szCs w:val="20"/>
    </w:rPr>
  </w:style>
  <w:style w:type="character" w:customStyle="1" w:styleId="FootnoteTextChar">
    <w:name w:val="Footnote Text Char"/>
    <w:basedOn w:val="DefaultParagraphFont"/>
    <w:link w:val="FootnoteText"/>
    <w:uiPriority w:val="99"/>
    <w:semiHidden/>
    <w:locked/>
    <w:rsid w:val="00AC1178"/>
    <w:rPr>
      <w:rFonts w:ascii="Arial" w:hAnsi="Arial" w:cs="Arial"/>
      <w:sz w:val="20"/>
      <w:szCs w:val="20"/>
    </w:rPr>
  </w:style>
  <w:style w:type="character" w:styleId="FootnoteReference">
    <w:name w:val="footnote reference"/>
    <w:basedOn w:val="DefaultParagraphFont"/>
    <w:uiPriority w:val="99"/>
    <w:semiHidden/>
    <w:rsid w:val="00AC1178"/>
    <w:rPr>
      <w:vertAlign w:val="superscript"/>
    </w:rPr>
  </w:style>
  <w:style w:type="paragraph" w:styleId="Index1">
    <w:name w:val="index 1"/>
    <w:basedOn w:val="Normal"/>
    <w:next w:val="Normal"/>
    <w:autoRedefine/>
    <w:uiPriority w:val="99"/>
    <w:semiHidden/>
    <w:rsid w:val="00734AF6"/>
    <w:pPr>
      <w:ind w:left="220" w:hanging="220"/>
    </w:pPr>
  </w:style>
  <w:style w:type="paragraph" w:styleId="Index2">
    <w:name w:val="index 2"/>
    <w:basedOn w:val="Normal"/>
    <w:next w:val="Normal"/>
    <w:autoRedefine/>
    <w:uiPriority w:val="99"/>
    <w:semiHidden/>
    <w:rsid w:val="00734AF6"/>
    <w:pPr>
      <w:ind w:left="440" w:hanging="220"/>
    </w:pPr>
  </w:style>
  <w:style w:type="paragraph" w:styleId="Index3">
    <w:name w:val="index 3"/>
    <w:basedOn w:val="Normal"/>
    <w:next w:val="Normal"/>
    <w:autoRedefine/>
    <w:uiPriority w:val="99"/>
    <w:semiHidden/>
    <w:rsid w:val="00734AF6"/>
    <w:pPr>
      <w:ind w:left="660" w:hanging="220"/>
    </w:pPr>
  </w:style>
  <w:style w:type="paragraph" w:styleId="Index4">
    <w:name w:val="index 4"/>
    <w:basedOn w:val="Normal"/>
    <w:next w:val="Normal"/>
    <w:autoRedefine/>
    <w:uiPriority w:val="99"/>
    <w:semiHidden/>
    <w:rsid w:val="00734AF6"/>
    <w:pPr>
      <w:ind w:left="880" w:hanging="220"/>
    </w:pPr>
  </w:style>
  <w:style w:type="paragraph" w:styleId="Index5">
    <w:name w:val="index 5"/>
    <w:basedOn w:val="Normal"/>
    <w:next w:val="Normal"/>
    <w:autoRedefine/>
    <w:uiPriority w:val="99"/>
    <w:semiHidden/>
    <w:rsid w:val="00734AF6"/>
    <w:pPr>
      <w:ind w:left="1100" w:hanging="220"/>
    </w:pPr>
  </w:style>
  <w:style w:type="paragraph" w:styleId="Index6">
    <w:name w:val="index 6"/>
    <w:basedOn w:val="Normal"/>
    <w:next w:val="Normal"/>
    <w:autoRedefine/>
    <w:uiPriority w:val="99"/>
    <w:semiHidden/>
    <w:rsid w:val="00734AF6"/>
    <w:pPr>
      <w:ind w:left="1320" w:hanging="220"/>
    </w:pPr>
  </w:style>
  <w:style w:type="paragraph" w:styleId="Index7">
    <w:name w:val="index 7"/>
    <w:basedOn w:val="Normal"/>
    <w:next w:val="Normal"/>
    <w:autoRedefine/>
    <w:uiPriority w:val="99"/>
    <w:semiHidden/>
    <w:rsid w:val="00734AF6"/>
    <w:pPr>
      <w:ind w:left="1540" w:hanging="220"/>
    </w:pPr>
  </w:style>
  <w:style w:type="paragraph" w:styleId="Index8">
    <w:name w:val="index 8"/>
    <w:basedOn w:val="Normal"/>
    <w:next w:val="Normal"/>
    <w:autoRedefine/>
    <w:uiPriority w:val="99"/>
    <w:semiHidden/>
    <w:rsid w:val="00734AF6"/>
    <w:pPr>
      <w:ind w:left="1760" w:hanging="220"/>
    </w:pPr>
  </w:style>
  <w:style w:type="paragraph" w:styleId="Index9">
    <w:name w:val="index 9"/>
    <w:basedOn w:val="Normal"/>
    <w:next w:val="Normal"/>
    <w:autoRedefine/>
    <w:uiPriority w:val="99"/>
    <w:semiHidden/>
    <w:rsid w:val="00734AF6"/>
    <w:pPr>
      <w:ind w:left="1980" w:hanging="220"/>
    </w:pPr>
  </w:style>
  <w:style w:type="paragraph" w:styleId="IndexHeading">
    <w:name w:val="index heading"/>
    <w:basedOn w:val="Normal"/>
    <w:next w:val="Index1"/>
    <w:uiPriority w:val="99"/>
    <w:semiHidden/>
    <w:rsid w:val="00734AF6"/>
    <w:pPr>
      <w:spacing w:before="240" w:after="120"/>
      <w:jc w:val="center"/>
    </w:pPr>
    <w:rPr>
      <w:b/>
      <w:bCs/>
      <w:sz w:val="26"/>
      <w:szCs w:val="26"/>
    </w:rPr>
  </w:style>
  <w:style w:type="paragraph" w:styleId="TOC4">
    <w:name w:val="toc 4"/>
    <w:basedOn w:val="TOC2"/>
    <w:next w:val="Normal"/>
    <w:autoRedefine/>
    <w:uiPriority w:val="99"/>
    <w:semiHidden/>
    <w:rsid w:val="00CF0AE4"/>
  </w:style>
  <w:style w:type="paragraph" w:styleId="TOC5">
    <w:name w:val="toc 5"/>
    <w:basedOn w:val="Normal"/>
    <w:next w:val="Normal"/>
    <w:autoRedefine/>
    <w:uiPriority w:val="99"/>
    <w:semiHidden/>
    <w:rsid w:val="00EB7D59"/>
    <w:pPr>
      <w:ind w:left="660"/>
    </w:pPr>
  </w:style>
  <w:style w:type="paragraph" w:styleId="TOC6">
    <w:name w:val="toc 6"/>
    <w:basedOn w:val="Normal"/>
    <w:next w:val="Normal"/>
    <w:autoRedefine/>
    <w:uiPriority w:val="99"/>
    <w:semiHidden/>
    <w:rsid w:val="00734AF6"/>
    <w:pPr>
      <w:ind w:left="880"/>
    </w:pPr>
    <w:rPr>
      <w:sz w:val="20"/>
      <w:szCs w:val="20"/>
    </w:rPr>
  </w:style>
  <w:style w:type="paragraph" w:styleId="TOC7">
    <w:name w:val="toc 7"/>
    <w:basedOn w:val="Normal"/>
    <w:next w:val="Normal"/>
    <w:autoRedefine/>
    <w:uiPriority w:val="99"/>
    <w:semiHidden/>
    <w:rsid w:val="00734AF6"/>
    <w:pPr>
      <w:ind w:left="1100"/>
    </w:pPr>
    <w:rPr>
      <w:sz w:val="20"/>
      <w:szCs w:val="20"/>
    </w:rPr>
  </w:style>
  <w:style w:type="paragraph" w:styleId="TOC8">
    <w:name w:val="toc 8"/>
    <w:basedOn w:val="Normal"/>
    <w:next w:val="Normal"/>
    <w:autoRedefine/>
    <w:uiPriority w:val="99"/>
    <w:semiHidden/>
    <w:rsid w:val="00734AF6"/>
    <w:pPr>
      <w:ind w:left="1320"/>
    </w:pPr>
    <w:rPr>
      <w:sz w:val="20"/>
      <w:szCs w:val="20"/>
    </w:rPr>
  </w:style>
  <w:style w:type="paragraph" w:styleId="TOC9">
    <w:name w:val="toc 9"/>
    <w:basedOn w:val="Normal"/>
    <w:next w:val="Normal"/>
    <w:autoRedefine/>
    <w:uiPriority w:val="99"/>
    <w:semiHidden/>
    <w:rsid w:val="00734AF6"/>
    <w:pPr>
      <w:ind w:left="1540"/>
    </w:pPr>
    <w:rPr>
      <w:sz w:val="20"/>
      <w:szCs w:val="20"/>
    </w:rPr>
  </w:style>
  <w:style w:type="character" w:customStyle="1" w:styleId="fontsize12">
    <w:name w:val="fontsize12"/>
    <w:basedOn w:val="DefaultParagraphFont"/>
    <w:uiPriority w:val="99"/>
    <w:rsid w:val="00D7391D"/>
  </w:style>
  <w:style w:type="character" w:customStyle="1" w:styleId="hide">
    <w:name w:val="hide"/>
    <w:basedOn w:val="DefaultParagraphFont"/>
    <w:uiPriority w:val="99"/>
    <w:rsid w:val="00D7391D"/>
  </w:style>
  <w:style w:type="paragraph" w:customStyle="1" w:styleId="pageintro">
    <w:name w:val="pageintro"/>
    <w:basedOn w:val="Normal"/>
    <w:uiPriority w:val="99"/>
    <w:rsid w:val="00486A6E"/>
    <w:pPr>
      <w:spacing w:before="100" w:beforeAutospacing="1" w:after="100" w:afterAutospacing="1"/>
    </w:pPr>
    <w:rPr>
      <w:rFonts w:ascii="Times New Roman" w:hAnsi="Times New Roman" w:cs="Times New Roman"/>
      <w:lang w:eastAsia="en-GB"/>
    </w:rPr>
  </w:style>
  <w:style w:type="paragraph" w:styleId="BodyTextIndent2">
    <w:name w:val="Body Text Indent 2"/>
    <w:basedOn w:val="Normal"/>
    <w:link w:val="BodyTextIndent2Char"/>
    <w:uiPriority w:val="99"/>
    <w:rsid w:val="00A8236E"/>
    <w:pPr>
      <w:spacing w:after="120" w:line="480" w:lineRule="auto"/>
      <w:ind w:left="283"/>
    </w:pPr>
  </w:style>
  <w:style w:type="character" w:customStyle="1" w:styleId="BodyTextIndent2Char">
    <w:name w:val="Body Text Indent 2 Char"/>
    <w:basedOn w:val="DefaultParagraphFont"/>
    <w:link w:val="BodyTextIndent2"/>
    <w:uiPriority w:val="99"/>
    <w:locked/>
    <w:rsid w:val="00A8236E"/>
    <w:rPr>
      <w:rFonts w:ascii="Arial" w:hAnsi="Arial" w:cs="Arial"/>
      <w:sz w:val="20"/>
      <w:szCs w:val="20"/>
    </w:rPr>
  </w:style>
  <w:style w:type="paragraph" w:styleId="ListNumber">
    <w:name w:val="List Number"/>
    <w:basedOn w:val="Normal"/>
    <w:uiPriority w:val="99"/>
    <w:rsid w:val="00A8236E"/>
    <w:rPr>
      <w:rFonts w:ascii="Garamond" w:hAnsi="Garamond" w:cs="Garamond"/>
      <w:b/>
      <w:bCs/>
      <w:spacing w:val="-3"/>
      <w:lang w:eastAsia="en-GB"/>
    </w:rPr>
  </w:style>
  <w:style w:type="paragraph" w:styleId="BodyTextIndent">
    <w:name w:val="Body Text Indent"/>
    <w:basedOn w:val="Normal"/>
    <w:link w:val="BodyTextIndentChar"/>
    <w:uiPriority w:val="99"/>
    <w:semiHidden/>
    <w:rsid w:val="0055586C"/>
    <w:pPr>
      <w:spacing w:after="120"/>
      <w:ind w:left="283"/>
    </w:pPr>
  </w:style>
  <w:style w:type="character" w:customStyle="1" w:styleId="BodyTextIndentChar">
    <w:name w:val="Body Text Indent Char"/>
    <w:basedOn w:val="DefaultParagraphFont"/>
    <w:link w:val="BodyTextIndent"/>
    <w:uiPriority w:val="99"/>
    <w:semiHidden/>
    <w:locked/>
    <w:rsid w:val="0055586C"/>
    <w:rPr>
      <w:rFonts w:ascii="Arial" w:hAnsi="Arial" w:cs="Arial"/>
      <w:sz w:val="20"/>
      <w:szCs w:val="20"/>
    </w:rPr>
  </w:style>
  <w:style w:type="paragraph" w:styleId="Revision">
    <w:name w:val="Revision"/>
    <w:hidden/>
    <w:uiPriority w:val="99"/>
    <w:semiHidden/>
    <w:rsid w:val="0061167B"/>
    <w:rPr>
      <w:rFonts w:ascii="Arial" w:eastAsia="Times New Roman" w:hAnsi="Arial" w:cs="Arial"/>
      <w:lang w:eastAsia="en-US"/>
    </w:rPr>
  </w:style>
  <w:style w:type="paragraph" w:customStyle="1" w:styleId="Style1">
    <w:name w:val="Style1"/>
    <w:basedOn w:val="Heading2"/>
    <w:uiPriority w:val="99"/>
    <w:rsid w:val="00896D4C"/>
    <w:pPr>
      <w:numPr>
        <w:numId w:val="2"/>
      </w:numPr>
    </w:pPr>
    <w:rPr>
      <w:caps/>
      <w:sz w:val="23"/>
      <w:szCs w:val="23"/>
    </w:rPr>
  </w:style>
  <w:style w:type="paragraph" w:styleId="NoSpacing">
    <w:name w:val="No Spacing"/>
    <w:link w:val="NoSpacingChar"/>
    <w:uiPriority w:val="99"/>
    <w:qFormat/>
    <w:rsid w:val="00F90678"/>
    <w:rPr>
      <w:rFonts w:cs="Calibri"/>
      <w:lang w:eastAsia="en-US"/>
    </w:rPr>
  </w:style>
  <w:style w:type="character" w:customStyle="1" w:styleId="apple-converted-space">
    <w:name w:val="apple-converted-space"/>
    <w:basedOn w:val="DefaultParagraphFont"/>
    <w:uiPriority w:val="99"/>
    <w:rsid w:val="005C363A"/>
  </w:style>
  <w:style w:type="character" w:customStyle="1" w:styleId="UnresolvedMention1">
    <w:name w:val="Unresolved Mention1"/>
    <w:basedOn w:val="DefaultParagraphFont"/>
    <w:uiPriority w:val="99"/>
    <w:semiHidden/>
    <w:rsid w:val="00ED7415"/>
    <w:rPr>
      <w:color w:val="auto"/>
      <w:shd w:val="clear" w:color="auto" w:fill="auto"/>
    </w:rPr>
  </w:style>
  <w:style w:type="character" w:customStyle="1" w:styleId="NoSpacingChar">
    <w:name w:val="No Spacing Char"/>
    <w:basedOn w:val="DefaultParagraphFont"/>
    <w:link w:val="NoSpacing"/>
    <w:uiPriority w:val="99"/>
    <w:locked/>
    <w:rsid w:val="005C7F73"/>
    <w:rPr>
      <w:sz w:val="22"/>
      <w:szCs w:val="22"/>
      <w:lang w:val="en-GB" w:eastAsia="en-US"/>
    </w:rPr>
  </w:style>
  <w:style w:type="paragraph" w:styleId="CommentSubject">
    <w:name w:val="annotation subject"/>
    <w:basedOn w:val="CommentText"/>
    <w:next w:val="CommentText"/>
    <w:link w:val="CommentSubjectChar"/>
    <w:uiPriority w:val="99"/>
    <w:semiHidden/>
    <w:rsid w:val="00420271"/>
    <w:rPr>
      <w:rFonts w:ascii="Arial" w:hAnsi="Arial" w:cs="Arial"/>
      <w:b/>
      <w:bCs/>
      <w:lang w:val="en-GB"/>
    </w:rPr>
  </w:style>
  <w:style w:type="character" w:customStyle="1" w:styleId="CommentSubjectChar">
    <w:name w:val="Comment Subject Char"/>
    <w:basedOn w:val="CommentTextChar"/>
    <w:link w:val="CommentSubject"/>
    <w:uiPriority w:val="99"/>
    <w:semiHidden/>
    <w:locked/>
    <w:rsid w:val="00420271"/>
    <w:rPr>
      <w:rFonts w:ascii="Arial" w:hAnsi="Arial" w:cs="Arial"/>
      <w:b/>
      <w:bCs/>
      <w:sz w:val="20"/>
      <w:szCs w:val="20"/>
      <w:lang w:val="en-US"/>
    </w:rPr>
  </w:style>
  <w:style w:type="character" w:customStyle="1" w:styleId="UnresolvedMention2">
    <w:name w:val="Unresolved Mention2"/>
    <w:basedOn w:val="DefaultParagraphFont"/>
    <w:uiPriority w:val="99"/>
    <w:semiHidden/>
    <w:rsid w:val="00AE048E"/>
    <w:rPr>
      <w:color w:val="auto"/>
      <w:shd w:val="clear" w:color="auto" w:fill="auto"/>
    </w:rPr>
  </w:style>
  <w:style w:type="table" w:customStyle="1" w:styleId="GridTable6ColourfulAccent61">
    <w:name w:val="Grid Table 6 Colourful – Accent 61"/>
    <w:uiPriority w:val="99"/>
    <w:rsid w:val="00123C83"/>
    <w:rPr>
      <w:rFonts w:cs="Calibri"/>
      <w:color w:val="7F19FF"/>
      <w:sz w:val="20"/>
      <w:szCs w:val="20"/>
    </w:rPr>
    <w:tblPr>
      <w:tblStyleRowBandSize w:val="1"/>
      <w:tblStyleColBandSize w:val="1"/>
      <w:tblBorders>
        <w:top w:val="single" w:sz="4" w:space="0" w:color="D1AEFF"/>
        <w:left w:val="single" w:sz="4" w:space="0" w:color="D1AEFF"/>
        <w:bottom w:val="single" w:sz="4" w:space="0" w:color="D1AEFF"/>
        <w:right w:val="single" w:sz="4" w:space="0" w:color="D1AEFF"/>
        <w:insideH w:val="single" w:sz="4" w:space="0" w:color="D1AEFF"/>
        <w:insideV w:val="single" w:sz="4" w:space="0" w:color="D1AEFF"/>
      </w:tblBorders>
      <w:tblCellMar>
        <w:top w:w="0" w:type="dxa"/>
        <w:left w:w="108" w:type="dxa"/>
        <w:bottom w:w="0" w:type="dxa"/>
        <w:right w:w="108" w:type="dxa"/>
      </w:tblCellMar>
    </w:tblPr>
  </w:style>
  <w:style w:type="paragraph" w:customStyle="1" w:styleId="Introparagraph">
    <w:name w:val="Intro paragraph"/>
    <w:basedOn w:val="Normal"/>
    <w:uiPriority w:val="99"/>
    <w:rsid w:val="003B174D"/>
  </w:style>
  <w:style w:type="paragraph" w:customStyle="1" w:styleId="MainBodyText">
    <w:name w:val="Main Body Text"/>
    <w:basedOn w:val="Normal"/>
    <w:uiPriority w:val="99"/>
    <w:rsid w:val="001B7091"/>
    <w:pPr>
      <w:spacing w:after="120"/>
    </w:pPr>
  </w:style>
  <w:style w:type="paragraph" w:customStyle="1" w:styleId="SimpleBulletedList">
    <w:name w:val="Simple Bulleted List"/>
    <w:basedOn w:val="MainBodyText"/>
    <w:uiPriority w:val="99"/>
    <w:rsid w:val="001104EA"/>
    <w:pPr>
      <w:numPr>
        <w:numId w:val="3"/>
      </w:numPr>
      <w:spacing w:after="40"/>
    </w:pPr>
  </w:style>
  <w:style w:type="paragraph" w:customStyle="1" w:styleId="Box1">
    <w:name w:val="Box 1"/>
    <w:basedOn w:val="Normal"/>
    <w:link w:val="Box1Char"/>
    <w:uiPriority w:val="99"/>
    <w:rsid w:val="005534BB"/>
    <w:pPr>
      <w:pBdr>
        <w:top w:val="single" w:sz="48" w:space="1" w:color="EBDEFF"/>
        <w:left w:val="single" w:sz="48" w:space="4" w:color="EBDEFF"/>
        <w:bottom w:val="single" w:sz="48" w:space="1" w:color="EBDEFF"/>
        <w:right w:val="single" w:sz="48" w:space="4" w:color="EBDEFF"/>
      </w:pBdr>
      <w:shd w:val="clear" w:color="auto" w:fill="EBDEFF"/>
      <w:spacing w:before="120"/>
      <w:ind w:left="227" w:right="227"/>
    </w:pPr>
  </w:style>
  <w:style w:type="character" w:customStyle="1" w:styleId="Box1Char">
    <w:name w:val="Box 1 Char"/>
    <w:basedOn w:val="DefaultParagraphFont"/>
    <w:link w:val="Box1"/>
    <w:uiPriority w:val="99"/>
    <w:locked/>
    <w:rsid w:val="005534BB"/>
    <w:rPr>
      <w:rFonts w:eastAsia="Times New Roman"/>
      <w:spacing w:val="6"/>
      <w:sz w:val="20"/>
      <w:szCs w:val="20"/>
      <w:shd w:val="clear" w:color="auto" w:fill="EBDEFF"/>
    </w:rPr>
  </w:style>
  <w:style w:type="paragraph" w:customStyle="1" w:styleId="H3-Numbered">
    <w:name w:val="H3 - Numbered"/>
    <w:basedOn w:val="Heading3"/>
    <w:uiPriority w:val="99"/>
    <w:rsid w:val="00DF7793"/>
  </w:style>
  <w:style w:type="paragraph" w:customStyle="1" w:styleId="DocumentTitle">
    <w:name w:val="Document Title"/>
    <w:basedOn w:val="Heading1"/>
    <w:uiPriority w:val="99"/>
    <w:rsid w:val="003B174D"/>
  </w:style>
  <w:style w:type="table" w:customStyle="1" w:styleId="GridTable4-Accent11">
    <w:name w:val="Grid Table 4 - Accent 11"/>
    <w:uiPriority w:val="99"/>
    <w:rsid w:val="00436572"/>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table" w:customStyle="1" w:styleId="GridTable5Dark-Accent11">
    <w:name w:val="Grid Table 5 Dark - Accent 11"/>
    <w:uiPriority w:val="99"/>
    <w:rsid w:val="005770C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FCD4"/>
    </w:tcPr>
  </w:style>
  <w:style w:type="table" w:customStyle="1" w:styleId="GridTable1Light1">
    <w:name w:val="Grid Table 1 Light1"/>
    <w:uiPriority w:val="99"/>
    <w:rsid w:val="00EC4418"/>
    <w:rPr>
      <w:rFonts w:cs="Calibri"/>
      <w:sz w:val="20"/>
      <w:szCs w:val="20"/>
    </w:rPr>
    <w:tblPr>
      <w:tblStyleRowBandSize w:val="1"/>
      <w:tblStyleColBandSize w:val="1"/>
      <w:tblBorders>
        <w:top w:val="single" w:sz="4" w:space="0" w:color="9D9D9D"/>
        <w:left w:val="single" w:sz="4" w:space="0" w:color="9D9D9D"/>
        <w:bottom w:val="single" w:sz="4" w:space="0" w:color="9D9D9D"/>
        <w:right w:val="single" w:sz="4" w:space="0" w:color="9D9D9D"/>
        <w:insideH w:val="single" w:sz="4" w:space="0" w:color="9D9D9D"/>
        <w:insideV w:val="single" w:sz="4" w:space="0" w:color="9D9D9D"/>
      </w:tblBorders>
      <w:tblCellMar>
        <w:top w:w="0" w:type="dxa"/>
        <w:left w:w="108" w:type="dxa"/>
        <w:bottom w:w="0" w:type="dxa"/>
        <w:right w:w="108" w:type="dxa"/>
      </w:tblCellMar>
    </w:tblPr>
  </w:style>
  <w:style w:type="table" w:customStyle="1" w:styleId="ListTable3-Accent31">
    <w:name w:val="List Table 3 - Accent 31"/>
    <w:uiPriority w:val="99"/>
    <w:rsid w:val="00EC4418"/>
    <w:rPr>
      <w:rFonts w:cs="Calibri"/>
      <w:sz w:val="20"/>
      <w:szCs w:val="20"/>
    </w:rPr>
    <w:tblPr>
      <w:tblStyleRowBandSize w:val="1"/>
      <w:tblStyleColBandSize w:val="1"/>
      <w:tblBorders>
        <w:top w:val="single" w:sz="4" w:space="0" w:color="00CC99"/>
        <w:left w:val="single" w:sz="4" w:space="0" w:color="00CC99"/>
        <w:bottom w:val="single" w:sz="4" w:space="0" w:color="00CC99"/>
        <w:right w:val="single" w:sz="4" w:space="0" w:color="00CC99"/>
      </w:tblBorders>
      <w:tblCellMar>
        <w:top w:w="0" w:type="dxa"/>
        <w:left w:w="108" w:type="dxa"/>
        <w:bottom w:w="0" w:type="dxa"/>
        <w:right w:w="108" w:type="dxa"/>
      </w:tblCellMar>
    </w:tblPr>
  </w:style>
  <w:style w:type="table" w:customStyle="1" w:styleId="ListTable31">
    <w:name w:val="List Table 31"/>
    <w:uiPriority w:val="99"/>
    <w:rsid w:val="00592AA4"/>
    <w:rPr>
      <w:rFonts w:cs="Calibri"/>
      <w:sz w:val="20"/>
      <w:szCs w:val="20"/>
    </w:rPr>
    <w:tblPr>
      <w:tblStyleRowBandSize w:val="1"/>
      <w:tblStyleColBandSize w:val="1"/>
      <w:tblBorders>
        <w:top w:val="single" w:sz="4" w:space="0" w:color="0C0C0C"/>
        <w:left w:val="single" w:sz="4" w:space="0" w:color="0C0C0C"/>
        <w:bottom w:val="single" w:sz="4" w:space="0" w:color="0C0C0C"/>
        <w:right w:val="single" w:sz="4" w:space="0" w:color="0C0C0C"/>
      </w:tblBorders>
      <w:tblCellMar>
        <w:top w:w="0" w:type="dxa"/>
        <w:left w:w="108" w:type="dxa"/>
        <w:bottom w:w="0" w:type="dxa"/>
        <w:right w:w="108" w:type="dxa"/>
      </w:tblCellMar>
    </w:tblPr>
  </w:style>
  <w:style w:type="table" w:customStyle="1" w:styleId="TableGridLight1">
    <w:name w:val="Table Grid Light1"/>
    <w:uiPriority w:val="99"/>
    <w:rsid w:val="00592AA4"/>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3-Accent11">
    <w:name w:val="Grid Table 3 - Accent 11"/>
    <w:uiPriority w:val="99"/>
    <w:rsid w:val="00D53B13"/>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paragraph" w:customStyle="1" w:styleId="Box2">
    <w:name w:val="Box 2"/>
    <w:basedOn w:val="Box1"/>
    <w:uiPriority w:val="99"/>
    <w:rsid w:val="00A54171"/>
    <w:pPr>
      <w:pBdr>
        <w:top w:val="single" w:sz="4" w:space="4" w:color="808080"/>
        <w:left w:val="single" w:sz="4" w:space="4" w:color="808080"/>
        <w:bottom w:val="single" w:sz="4" w:space="4" w:color="808080"/>
        <w:right w:val="single" w:sz="4" w:space="4" w:color="808080"/>
      </w:pBdr>
      <w:shd w:val="clear" w:color="auto" w:fill="F2F2F2"/>
      <w:ind w:left="113"/>
    </w:pPr>
    <w:rPr>
      <w:b/>
      <w:bCs/>
    </w:rPr>
  </w:style>
  <w:style w:type="character" w:styleId="PlaceholderText">
    <w:name w:val="Placeholder Text"/>
    <w:basedOn w:val="DefaultParagraphFont"/>
    <w:uiPriority w:val="99"/>
    <w:semiHidden/>
    <w:rsid w:val="00567070"/>
    <w:rPr>
      <w:color w:val="808080"/>
    </w:rPr>
  </w:style>
  <w:style w:type="table" w:customStyle="1" w:styleId="ListTable2-Accent41">
    <w:name w:val="List Table 2 - Accent 41"/>
    <w:uiPriority w:val="99"/>
    <w:rsid w:val="009F7DC9"/>
    <w:rPr>
      <w:rFonts w:cs="Calibri"/>
      <w:sz w:val="20"/>
      <w:szCs w:val="20"/>
    </w:rPr>
    <w:tblPr>
      <w:tblStyleRowBandSize w:val="1"/>
      <w:tblStyleColBandSize w:val="1"/>
      <w:tblBorders>
        <w:top w:val="single" w:sz="4" w:space="0" w:color="F2EBFF"/>
        <w:bottom w:val="single" w:sz="4" w:space="0" w:color="F2EBFF"/>
        <w:insideH w:val="single" w:sz="4" w:space="0" w:color="F2EBFF"/>
      </w:tblBorders>
      <w:tblCellMar>
        <w:top w:w="0" w:type="dxa"/>
        <w:left w:w="108" w:type="dxa"/>
        <w:bottom w:w="0" w:type="dxa"/>
        <w:right w:w="108" w:type="dxa"/>
      </w:tblCellMar>
    </w:tblPr>
  </w:style>
  <w:style w:type="table" w:customStyle="1" w:styleId="43">
    <w:name w:val="43"/>
    <w:uiPriority w:val="99"/>
    <w:rsid w:val="00867039"/>
    <w:pPr>
      <w:widowControl w:val="0"/>
      <w:autoSpaceDE w:val="0"/>
      <w:autoSpaceDN w:val="0"/>
      <w:adjustRightInd w:val="0"/>
    </w:pPr>
    <w:rPr>
      <w:rFonts w:ascii="Times New Roman" w:eastAsia="Times New Roman" w:hAnsi="Times New Roman"/>
      <w:sz w:val="24"/>
      <w:szCs w:val="24"/>
    </w:rPr>
    <w:tblPr>
      <w:tblStyleRowBandSize w:val="1"/>
      <w:tblStyleColBandSize w:val="1"/>
      <w:tblBorders>
        <w:top w:val="single" w:sz="4" w:space="0" w:color="BFBFBF"/>
        <w:bottom w:val="single" w:sz="4" w:space="0" w:color="BFBFBF"/>
        <w:insideH w:val="single" w:sz="4" w:space="0" w:color="BFBFBF"/>
      </w:tblBorders>
      <w:tblCellMar>
        <w:top w:w="0" w:type="dxa"/>
        <w:left w:w="108" w:type="dxa"/>
        <w:bottom w:w="0" w:type="dxa"/>
        <w:right w:w="108" w:type="dxa"/>
      </w:tblCellMar>
    </w:tblPr>
  </w:style>
  <w:style w:type="paragraph" w:customStyle="1" w:styleId="Listpurple">
    <w:name w:val="List purple"/>
    <w:basedOn w:val="ListParagraph"/>
    <w:uiPriority w:val="99"/>
    <w:rsid w:val="00FD3402"/>
    <w:pPr>
      <w:numPr>
        <w:numId w:val="4"/>
      </w:numPr>
    </w:pPr>
    <w:rPr>
      <w:rFonts w:eastAsia="MS Mincho"/>
      <w:b/>
      <w:bCs/>
      <w:color w:val="B478FF"/>
    </w:rPr>
  </w:style>
  <w:style w:type="table" w:customStyle="1" w:styleId="GridTable1Light-Accent31">
    <w:name w:val="Grid Table 1 Light - Accent 31"/>
    <w:uiPriority w:val="99"/>
    <w:rsid w:val="00D161A3"/>
    <w:rPr>
      <w:rFonts w:cs="Calibri"/>
      <w:sz w:val="20"/>
      <w:szCs w:val="20"/>
    </w:rPr>
    <w:tblPr>
      <w:tblStyleRowBandSize w:val="1"/>
      <w:tblStyleColBandSize w:val="1"/>
      <w:tblBorders>
        <w:top w:val="single" w:sz="4" w:space="0" w:color="84FFE0"/>
        <w:left w:val="single" w:sz="4" w:space="0" w:color="84FFE0"/>
        <w:bottom w:val="single" w:sz="4" w:space="0" w:color="84FFE0"/>
        <w:right w:val="single" w:sz="4" w:space="0" w:color="84FFE0"/>
        <w:insideH w:val="single" w:sz="4" w:space="0" w:color="84FFE0"/>
        <w:insideV w:val="single" w:sz="4" w:space="0" w:color="84FFE0"/>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E97479"/>
  </w:style>
  <w:style w:type="character" w:customStyle="1" w:styleId="eop">
    <w:name w:val="eop"/>
    <w:basedOn w:val="DefaultParagraphFont"/>
    <w:uiPriority w:val="99"/>
    <w:rsid w:val="00E97479"/>
  </w:style>
  <w:style w:type="table" w:customStyle="1" w:styleId="PlainTable41">
    <w:name w:val="Plain Table 41"/>
    <w:uiPriority w:val="99"/>
    <w:rsid w:val="00665F0D"/>
    <w:rPr>
      <w:rFonts w:cs="Calibri"/>
      <w:sz w:val="20"/>
      <w:szCs w:val="20"/>
    </w:rPr>
    <w:tblPr>
      <w:tblStyleRowBandSize w:val="1"/>
      <w:tblStyleColBandSize w:val="1"/>
      <w:tblCellMar>
        <w:top w:w="0" w:type="dxa"/>
        <w:left w:w="108" w:type="dxa"/>
        <w:bottom w:w="0" w:type="dxa"/>
        <w:right w:w="108" w:type="dxa"/>
      </w:tblCellMar>
    </w:tblPr>
  </w:style>
  <w:style w:type="paragraph" w:customStyle="1" w:styleId="cvgsua">
    <w:name w:val="cvgsua"/>
    <w:basedOn w:val="Normal"/>
    <w:rsid w:val="00AA35F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agcmg">
    <w:name w:val="a_gcmg"/>
    <w:basedOn w:val="DefaultParagraphFont"/>
    <w:rsid w:val="00AA35FE"/>
  </w:style>
  <w:style w:type="character" w:styleId="Emphasis">
    <w:name w:val="Emphasis"/>
    <w:basedOn w:val="DefaultParagraphFont"/>
    <w:uiPriority w:val="99"/>
    <w:qFormat/>
    <w:rsid w:val="00C23015"/>
    <w:rPr>
      <w:i/>
      <w:iCs/>
    </w:rPr>
  </w:style>
  <w:style w:type="paragraph" w:customStyle="1" w:styleId="paragraph">
    <w:name w:val="paragraph"/>
    <w:basedOn w:val="Normal"/>
    <w:uiPriority w:val="99"/>
    <w:rsid w:val="00C269A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wacimagecontainer">
    <w:name w:val="wacimagecontainer"/>
    <w:basedOn w:val="DefaultParagraphFont"/>
    <w:uiPriority w:val="99"/>
    <w:rsid w:val="00C269AE"/>
  </w:style>
  <w:style w:type="character" w:styleId="Strong">
    <w:name w:val="Strong"/>
    <w:basedOn w:val="DefaultParagraphFont"/>
    <w:uiPriority w:val="99"/>
    <w:qFormat/>
    <w:rsid w:val="00053179"/>
    <w:rPr>
      <w:b/>
      <w:bCs/>
    </w:rPr>
  </w:style>
  <w:style w:type="character" w:styleId="FollowedHyperlink">
    <w:name w:val="FollowedHyperlink"/>
    <w:basedOn w:val="DefaultParagraphFont"/>
    <w:uiPriority w:val="99"/>
    <w:semiHidden/>
    <w:rsid w:val="008708F6"/>
    <w:rPr>
      <w:color w:val="800080"/>
      <w:u w:val="single"/>
    </w:rPr>
  </w:style>
  <w:style w:type="character" w:customStyle="1" w:styleId="UnresolvedMention3">
    <w:name w:val="Unresolved Mention3"/>
    <w:basedOn w:val="DefaultParagraphFont"/>
    <w:uiPriority w:val="99"/>
    <w:semiHidden/>
    <w:rsid w:val="008708F6"/>
    <w:rPr>
      <w:color w:val="auto"/>
      <w:shd w:val="clear" w:color="auto" w:fill="auto"/>
    </w:rPr>
  </w:style>
  <w:style w:type="numbering" w:customStyle="1" w:styleId="Bullet">
    <w:name w:val="Bullet"/>
    <w:rsid w:val="001D04FA"/>
    <w:pPr>
      <w:numPr>
        <w:numId w:val="7"/>
      </w:numPr>
    </w:pPr>
  </w:style>
  <w:style w:type="numbering" w:customStyle="1" w:styleId="BulletBig">
    <w:name w:val="Bullet Big"/>
    <w:rsid w:val="001D04FA"/>
    <w:pPr>
      <w:numPr>
        <w:numId w:val="6"/>
      </w:numPr>
    </w:pPr>
  </w:style>
  <w:style w:type="numbering" w:customStyle="1" w:styleId="ListBullets">
    <w:name w:val="ListBullets"/>
    <w:rsid w:val="001D04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5665">
      <w:marLeft w:val="0"/>
      <w:marRight w:val="0"/>
      <w:marTop w:val="0"/>
      <w:marBottom w:val="0"/>
      <w:divBdr>
        <w:top w:val="none" w:sz="0" w:space="0" w:color="auto"/>
        <w:left w:val="none" w:sz="0" w:space="0" w:color="auto"/>
        <w:bottom w:val="none" w:sz="0" w:space="0" w:color="auto"/>
        <w:right w:val="none" w:sz="0" w:space="0" w:color="auto"/>
      </w:divBdr>
      <w:divsChild>
        <w:div w:id="1479415667">
          <w:marLeft w:val="274"/>
          <w:marRight w:val="0"/>
          <w:marTop w:val="0"/>
          <w:marBottom w:val="100"/>
          <w:divBdr>
            <w:top w:val="none" w:sz="0" w:space="0" w:color="auto"/>
            <w:left w:val="none" w:sz="0" w:space="0" w:color="auto"/>
            <w:bottom w:val="none" w:sz="0" w:space="0" w:color="auto"/>
            <w:right w:val="none" w:sz="0" w:space="0" w:color="auto"/>
          </w:divBdr>
        </w:div>
        <w:div w:id="1479415675">
          <w:marLeft w:val="274"/>
          <w:marRight w:val="0"/>
          <w:marTop w:val="0"/>
          <w:marBottom w:val="100"/>
          <w:divBdr>
            <w:top w:val="none" w:sz="0" w:space="0" w:color="auto"/>
            <w:left w:val="none" w:sz="0" w:space="0" w:color="auto"/>
            <w:bottom w:val="none" w:sz="0" w:space="0" w:color="auto"/>
            <w:right w:val="none" w:sz="0" w:space="0" w:color="auto"/>
          </w:divBdr>
        </w:div>
        <w:div w:id="1479415710">
          <w:marLeft w:val="274"/>
          <w:marRight w:val="0"/>
          <w:marTop w:val="0"/>
          <w:marBottom w:val="100"/>
          <w:divBdr>
            <w:top w:val="none" w:sz="0" w:space="0" w:color="auto"/>
            <w:left w:val="none" w:sz="0" w:space="0" w:color="auto"/>
            <w:bottom w:val="none" w:sz="0" w:space="0" w:color="auto"/>
            <w:right w:val="none" w:sz="0" w:space="0" w:color="auto"/>
          </w:divBdr>
        </w:div>
      </w:divsChild>
    </w:div>
    <w:div w:id="1479415666">
      <w:marLeft w:val="0"/>
      <w:marRight w:val="0"/>
      <w:marTop w:val="0"/>
      <w:marBottom w:val="0"/>
      <w:divBdr>
        <w:top w:val="none" w:sz="0" w:space="0" w:color="auto"/>
        <w:left w:val="none" w:sz="0" w:space="0" w:color="auto"/>
        <w:bottom w:val="none" w:sz="0" w:space="0" w:color="auto"/>
        <w:right w:val="none" w:sz="0" w:space="0" w:color="auto"/>
      </w:divBdr>
      <w:divsChild>
        <w:div w:id="1479415674">
          <w:marLeft w:val="0"/>
          <w:marRight w:val="0"/>
          <w:marTop w:val="0"/>
          <w:marBottom w:val="0"/>
          <w:divBdr>
            <w:top w:val="none" w:sz="0" w:space="0" w:color="auto"/>
            <w:left w:val="none" w:sz="0" w:space="0" w:color="auto"/>
            <w:bottom w:val="none" w:sz="0" w:space="0" w:color="auto"/>
            <w:right w:val="none" w:sz="0" w:space="0" w:color="auto"/>
          </w:divBdr>
        </w:div>
      </w:divsChild>
    </w:div>
    <w:div w:id="1479415668">
      <w:marLeft w:val="0"/>
      <w:marRight w:val="0"/>
      <w:marTop w:val="0"/>
      <w:marBottom w:val="0"/>
      <w:divBdr>
        <w:top w:val="none" w:sz="0" w:space="0" w:color="auto"/>
        <w:left w:val="none" w:sz="0" w:space="0" w:color="auto"/>
        <w:bottom w:val="none" w:sz="0" w:space="0" w:color="auto"/>
        <w:right w:val="none" w:sz="0" w:space="0" w:color="auto"/>
      </w:divBdr>
    </w:div>
    <w:div w:id="1479415670">
      <w:marLeft w:val="0"/>
      <w:marRight w:val="0"/>
      <w:marTop w:val="0"/>
      <w:marBottom w:val="0"/>
      <w:divBdr>
        <w:top w:val="none" w:sz="0" w:space="0" w:color="auto"/>
        <w:left w:val="none" w:sz="0" w:space="0" w:color="auto"/>
        <w:bottom w:val="none" w:sz="0" w:space="0" w:color="auto"/>
        <w:right w:val="none" w:sz="0" w:space="0" w:color="auto"/>
      </w:divBdr>
      <w:divsChild>
        <w:div w:id="1479415695">
          <w:marLeft w:val="0"/>
          <w:marRight w:val="0"/>
          <w:marTop w:val="0"/>
          <w:marBottom w:val="0"/>
          <w:divBdr>
            <w:top w:val="none" w:sz="0" w:space="0" w:color="auto"/>
            <w:left w:val="none" w:sz="0" w:space="0" w:color="auto"/>
            <w:bottom w:val="none" w:sz="0" w:space="0" w:color="auto"/>
            <w:right w:val="none" w:sz="0" w:space="0" w:color="auto"/>
          </w:divBdr>
          <w:divsChild>
            <w:div w:id="1479415688">
              <w:marLeft w:val="0"/>
              <w:marRight w:val="0"/>
              <w:marTop w:val="0"/>
              <w:marBottom w:val="0"/>
              <w:divBdr>
                <w:top w:val="none" w:sz="0" w:space="0" w:color="auto"/>
                <w:left w:val="none" w:sz="0" w:space="0" w:color="auto"/>
                <w:bottom w:val="none" w:sz="0" w:space="0" w:color="auto"/>
                <w:right w:val="none" w:sz="0" w:space="0" w:color="auto"/>
              </w:divBdr>
              <w:divsChild>
                <w:div w:id="1479415691">
                  <w:marLeft w:val="0"/>
                  <w:marRight w:val="0"/>
                  <w:marTop w:val="281"/>
                  <w:marBottom w:val="0"/>
                  <w:divBdr>
                    <w:top w:val="none" w:sz="0" w:space="0" w:color="auto"/>
                    <w:left w:val="none" w:sz="0" w:space="0" w:color="auto"/>
                    <w:bottom w:val="none" w:sz="0" w:space="0" w:color="auto"/>
                    <w:right w:val="none" w:sz="0" w:space="0" w:color="auto"/>
                  </w:divBdr>
                  <w:divsChild>
                    <w:div w:id="147941568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15671">
      <w:marLeft w:val="0"/>
      <w:marRight w:val="0"/>
      <w:marTop w:val="0"/>
      <w:marBottom w:val="0"/>
      <w:divBdr>
        <w:top w:val="none" w:sz="0" w:space="0" w:color="auto"/>
        <w:left w:val="none" w:sz="0" w:space="0" w:color="auto"/>
        <w:bottom w:val="none" w:sz="0" w:space="0" w:color="auto"/>
        <w:right w:val="none" w:sz="0" w:space="0" w:color="auto"/>
      </w:divBdr>
      <w:divsChild>
        <w:div w:id="1479415720">
          <w:marLeft w:val="0"/>
          <w:marRight w:val="0"/>
          <w:marTop w:val="0"/>
          <w:marBottom w:val="0"/>
          <w:divBdr>
            <w:top w:val="none" w:sz="0" w:space="0" w:color="auto"/>
            <w:left w:val="none" w:sz="0" w:space="0" w:color="auto"/>
            <w:bottom w:val="none" w:sz="0" w:space="0" w:color="auto"/>
            <w:right w:val="none" w:sz="0" w:space="0" w:color="auto"/>
          </w:divBdr>
        </w:div>
      </w:divsChild>
    </w:div>
    <w:div w:id="1479415673">
      <w:marLeft w:val="0"/>
      <w:marRight w:val="0"/>
      <w:marTop w:val="0"/>
      <w:marBottom w:val="0"/>
      <w:divBdr>
        <w:top w:val="none" w:sz="0" w:space="0" w:color="auto"/>
        <w:left w:val="none" w:sz="0" w:space="0" w:color="auto"/>
        <w:bottom w:val="none" w:sz="0" w:space="0" w:color="auto"/>
        <w:right w:val="none" w:sz="0" w:space="0" w:color="auto"/>
      </w:divBdr>
    </w:div>
    <w:div w:id="1479415676">
      <w:marLeft w:val="0"/>
      <w:marRight w:val="0"/>
      <w:marTop w:val="0"/>
      <w:marBottom w:val="0"/>
      <w:divBdr>
        <w:top w:val="none" w:sz="0" w:space="0" w:color="auto"/>
        <w:left w:val="none" w:sz="0" w:space="0" w:color="auto"/>
        <w:bottom w:val="none" w:sz="0" w:space="0" w:color="auto"/>
        <w:right w:val="none" w:sz="0" w:space="0" w:color="auto"/>
      </w:divBdr>
      <w:divsChild>
        <w:div w:id="1479415708">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77">
      <w:marLeft w:val="0"/>
      <w:marRight w:val="0"/>
      <w:marTop w:val="0"/>
      <w:marBottom w:val="0"/>
      <w:divBdr>
        <w:top w:val="none" w:sz="0" w:space="0" w:color="auto"/>
        <w:left w:val="none" w:sz="0" w:space="0" w:color="auto"/>
        <w:bottom w:val="none" w:sz="0" w:space="0" w:color="auto"/>
        <w:right w:val="none" w:sz="0" w:space="0" w:color="auto"/>
      </w:divBdr>
    </w:div>
    <w:div w:id="1479415679">
      <w:marLeft w:val="0"/>
      <w:marRight w:val="0"/>
      <w:marTop w:val="0"/>
      <w:marBottom w:val="0"/>
      <w:divBdr>
        <w:top w:val="none" w:sz="0" w:space="0" w:color="auto"/>
        <w:left w:val="none" w:sz="0" w:space="0" w:color="auto"/>
        <w:bottom w:val="none" w:sz="0" w:space="0" w:color="auto"/>
        <w:right w:val="none" w:sz="0" w:space="0" w:color="auto"/>
      </w:divBdr>
    </w:div>
    <w:div w:id="1479415681">
      <w:marLeft w:val="0"/>
      <w:marRight w:val="0"/>
      <w:marTop w:val="0"/>
      <w:marBottom w:val="0"/>
      <w:divBdr>
        <w:top w:val="none" w:sz="0" w:space="0" w:color="auto"/>
        <w:left w:val="none" w:sz="0" w:space="0" w:color="auto"/>
        <w:bottom w:val="none" w:sz="0" w:space="0" w:color="auto"/>
        <w:right w:val="none" w:sz="0" w:space="0" w:color="auto"/>
      </w:divBdr>
      <w:divsChild>
        <w:div w:id="1479415719">
          <w:marLeft w:val="0"/>
          <w:marRight w:val="0"/>
          <w:marTop w:val="0"/>
          <w:marBottom w:val="0"/>
          <w:divBdr>
            <w:top w:val="none" w:sz="0" w:space="0" w:color="auto"/>
            <w:left w:val="none" w:sz="0" w:space="0" w:color="auto"/>
            <w:bottom w:val="none" w:sz="0" w:space="0" w:color="auto"/>
            <w:right w:val="none" w:sz="0" w:space="0" w:color="auto"/>
          </w:divBdr>
          <w:divsChild>
            <w:div w:id="1479415730">
              <w:marLeft w:val="0"/>
              <w:marRight w:val="0"/>
              <w:marTop w:val="0"/>
              <w:marBottom w:val="0"/>
              <w:divBdr>
                <w:top w:val="none" w:sz="0" w:space="0" w:color="auto"/>
                <w:left w:val="none" w:sz="0" w:space="0" w:color="auto"/>
                <w:bottom w:val="none" w:sz="0" w:space="0" w:color="auto"/>
                <w:right w:val="none" w:sz="0" w:space="0" w:color="auto"/>
              </w:divBdr>
              <w:divsChild>
                <w:div w:id="1479415689">
                  <w:marLeft w:val="0"/>
                  <w:marRight w:val="0"/>
                  <w:marTop w:val="0"/>
                  <w:marBottom w:val="0"/>
                  <w:divBdr>
                    <w:top w:val="none" w:sz="0" w:space="0" w:color="auto"/>
                    <w:left w:val="none" w:sz="0" w:space="0" w:color="auto"/>
                    <w:bottom w:val="none" w:sz="0" w:space="0" w:color="auto"/>
                    <w:right w:val="none" w:sz="0" w:space="0" w:color="auto"/>
                  </w:divBdr>
                  <w:divsChild>
                    <w:div w:id="1479415701">
                      <w:marLeft w:val="0"/>
                      <w:marRight w:val="0"/>
                      <w:marTop w:val="0"/>
                      <w:marBottom w:val="0"/>
                      <w:divBdr>
                        <w:top w:val="none" w:sz="0" w:space="0" w:color="auto"/>
                        <w:left w:val="none" w:sz="0" w:space="0" w:color="auto"/>
                        <w:bottom w:val="none" w:sz="0" w:space="0" w:color="auto"/>
                        <w:right w:val="none" w:sz="0" w:space="0" w:color="auto"/>
                      </w:divBdr>
                      <w:divsChild>
                        <w:div w:id="1479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683">
      <w:marLeft w:val="0"/>
      <w:marRight w:val="0"/>
      <w:marTop w:val="0"/>
      <w:marBottom w:val="0"/>
      <w:divBdr>
        <w:top w:val="none" w:sz="0" w:space="0" w:color="auto"/>
        <w:left w:val="none" w:sz="0" w:space="0" w:color="auto"/>
        <w:bottom w:val="none" w:sz="0" w:space="0" w:color="auto"/>
        <w:right w:val="none" w:sz="0" w:space="0" w:color="auto"/>
      </w:divBdr>
    </w:div>
    <w:div w:id="1479415687">
      <w:marLeft w:val="0"/>
      <w:marRight w:val="0"/>
      <w:marTop w:val="0"/>
      <w:marBottom w:val="0"/>
      <w:divBdr>
        <w:top w:val="none" w:sz="0" w:space="0" w:color="auto"/>
        <w:left w:val="none" w:sz="0" w:space="0" w:color="auto"/>
        <w:bottom w:val="none" w:sz="0" w:space="0" w:color="auto"/>
        <w:right w:val="none" w:sz="0" w:space="0" w:color="auto"/>
      </w:divBdr>
    </w:div>
    <w:div w:id="1479415692">
      <w:marLeft w:val="0"/>
      <w:marRight w:val="0"/>
      <w:marTop w:val="0"/>
      <w:marBottom w:val="0"/>
      <w:divBdr>
        <w:top w:val="none" w:sz="0" w:space="0" w:color="auto"/>
        <w:left w:val="none" w:sz="0" w:space="0" w:color="auto"/>
        <w:bottom w:val="none" w:sz="0" w:space="0" w:color="auto"/>
        <w:right w:val="none" w:sz="0" w:space="0" w:color="auto"/>
      </w:divBdr>
    </w:div>
    <w:div w:id="1479415694">
      <w:marLeft w:val="0"/>
      <w:marRight w:val="0"/>
      <w:marTop w:val="0"/>
      <w:marBottom w:val="0"/>
      <w:divBdr>
        <w:top w:val="none" w:sz="0" w:space="0" w:color="auto"/>
        <w:left w:val="none" w:sz="0" w:space="0" w:color="auto"/>
        <w:bottom w:val="none" w:sz="0" w:space="0" w:color="auto"/>
        <w:right w:val="none" w:sz="0" w:space="0" w:color="auto"/>
      </w:divBdr>
      <w:divsChild>
        <w:div w:id="1479415729">
          <w:marLeft w:val="0"/>
          <w:marRight w:val="0"/>
          <w:marTop w:val="0"/>
          <w:marBottom w:val="0"/>
          <w:divBdr>
            <w:top w:val="none" w:sz="0" w:space="0" w:color="auto"/>
            <w:left w:val="none" w:sz="0" w:space="0" w:color="auto"/>
            <w:bottom w:val="none" w:sz="0" w:space="0" w:color="auto"/>
            <w:right w:val="none" w:sz="0" w:space="0" w:color="auto"/>
          </w:divBdr>
        </w:div>
      </w:divsChild>
    </w:div>
    <w:div w:id="1479415696">
      <w:marLeft w:val="0"/>
      <w:marRight w:val="0"/>
      <w:marTop w:val="0"/>
      <w:marBottom w:val="0"/>
      <w:divBdr>
        <w:top w:val="none" w:sz="0" w:space="0" w:color="auto"/>
        <w:left w:val="none" w:sz="0" w:space="0" w:color="auto"/>
        <w:bottom w:val="none" w:sz="0" w:space="0" w:color="auto"/>
        <w:right w:val="none" w:sz="0" w:space="0" w:color="auto"/>
      </w:divBdr>
      <w:divsChild>
        <w:div w:id="1479415682">
          <w:marLeft w:val="0"/>
          <w:marRight w:val="0"/>
          <w:marTop w:val="0"/>
          <w:marBottom w:val="0"/>
          <w:divBdr>
            <w:top w:val="none" w:sz="0" w:space="0" w:color="auto"/>
            <w:left w:val="none" w:sz="0" w:space="0" w:color="auto"/>
            <w:bottom w:val="none" w:sz="0" w:space="0" w:color="auto"/>
            <w:right w:val="none" w:sz="0" w:space="0" w:color="auto"/>
          </w:divBdr>
        </w:div>
      </w:divsChild>
    </w:div>
    <w:div w:id="1479415697">
      <w:marLeft w:val="0"/>
      <w:marRight w:val="0"/>
      <w:marTop w:val="0"/>
      <w:marBottom w:val="0"/>
      <w:divBdr>
        <w:top w:val="none" w:sz="0" w:space="0" w:color="auto"/>
        <w:left w:val="none" w:sz="0" w:space="0" w:color="auto"/>
        <w:bottom w:val="none" w:sz="0" w:space="0" w:color="auto"/>
        <w:right w:val="none" w:sz="0" w:space="0" w:color="auto"/>
      </w:divBdr>
    </w:div>
    <w:div w:id="1479415698">
      <w:marLeft w:val="0"/>
      <w:marRight w:val="0"/>
      <w:marTop w:val="0"/>
      <w:marBottom w:val="0"/>
      <w:divBdr>
        <w:top w:val="none" w:sz="0" w:space="0" w:color="auto"/>
        <w:left w:val="none" w:sz="0" w:space="0" w:color="auto"/>
        <w:bottom w:val="none" w:sz="0" w:space="0" w:color="auto"/>
        <w:right w:val="none" w:sz="0" w:space="0" w:color="auto"/>
      </w:divBdr>
    </w:div>
    <w:div w:id="1479415700">
      <w:marLeft w:val="0"/>
      <w:marRight w:val="0"/>
      <w:marTop w:val="0"/>
      <w:marBottom w:val="0"/>
      <w:divBdr>
        <w:top w:val="none" w:sz="0" w:space="0" w:color="auto"/>
        <w:left w:val="none" w:sz="0" w:space="0" w:color="auto"/>
        <w:bottom w:val="none" w:sz="0" w:space="0" w:color="auto"/>
        <w:right w:val="none" w:sz="0" w:space="0" w:color="auto"/>
      </w:divBdr>
    </w:div>
    <w:div w:id="1479415703">
      <w:marLeft w:val="0"/>
      <w:marRight w:val="0"/>
      <w:marTop w:val="0"/>
      <w:marBottom w:val="0"/>
      <w:divBdr>
        <w:top w:val="none" w:sz="0" w:space="0" w:color="auto"/>
        <w:left w:val="none" w:sz="0" w:space="0" w:color="auto"/>
        <w:bottom w:val="none" w:sz="0" w:space="0" w:color="auto"/>
        <w:right w:val="none" w:sz="0" w:space="0" w:color="auto"/>
      </w:divBdr>
      <w:divsChild>
        <w:div w:id="1479415684">
          <w:marLeft w:val="0"/>
          <w:marRight w:val="0"/>
          <w:marTop w:val="0"/>
          <w:marBottom w:val="0"/>
          <w:divBdr>
            <w:top w:val="none" w:sz="0" w:space="0" w:color="auto"/>
            <w:left w:val="none" w:sz="0" w:space="0" w:color="auto"/>
            <w:bottom w:val="none" w:sz="0" w:space="0" w:color="auto"/>
            <w:right w:val="none" w:sz="0" w:space="0" w:color="auto"/>
          </w:divBdr>
        </w:div>
        <w:div w:id="1479415690">
          <w:marLeft w:val="0"/>
          <w:marRight w:val="0"/>
          <w:marTop w:val="0"/>
          <w:marBottom w:val="0"/>
          <w:divBdr>
            <w:top w:val="none" w:sz="0" w:space="0" w:color="auto"/>
            <w:left w:val="none" w:sz="0" w:space="0" w:color="auto"/>
            <w:bottom w:val="none" w:sz="0" w:space="0" w:color="auto"/>
            <w:right w:val="none" w:sz="0" w:space="0" w:color="auto"/>
          </w:divBdr>
        </w:div>
        <w:div w:id="1479415722">
          <w:marLeft w:val="0"/>
          <w:marRight w:val="0"/>
          <w:marTop w:val="0"/>
          <w:marBottom w:val="0"/>
          <w:divBdr>
            <w:top w:val="none" w:sz="0" w:space="0" w:color="auto"/>
            <w:left w:val="none" w:sz="0" w:space="0" w:color="auto"/>
            <w:bottom w:val="none" w:sz="0" w:space="0" w:color="auto"/>
            <w:right w:val="none" w:sz="0" w:space="0" w:color="auto"/>
          </w:divBdr>
        </w:div>
        <w:div w:id="1479415734">
          <w:marLeft w:val="0"/>
          <w:marRight w:val="0"/>
          <w:marTop w:val="0"/>
          <w:marBottom w:val="0"/>
          <w:divBdr>
            <w:top w:val="none" w:sz="0" w:space="0" w:color="auto"/>
            <w:left w:val="none" w:sz="0" w:space="0" w:color="auto"/>
            <w:bottom w:val="none" w:sz="0" w:space="0" w:color="auto"/>
            <w:right w:val="none" w:sz="0" w:space="0" w:color="auto"/>
          </w:divBdr>
        </w:div>
      </w:divsChild>
    </w:div>
    <w:div w:id="1479415705">
      <w:marLeft w:val="0"/>
      <w:marRight w:val="0"/>
      <w:marTop w:val="0"/>
      <w:marBottom w:val="0"/>
      <w:divBdr>
        <w:top w:val="none" w:sz="0" w:space="0" w:color="auto"/>
        <w:left w:val="none" w:sz="0" w:space="0" w:color="auto"/>
        <w:bottom w:val="none" w:sz="0" w:space="0" w:color="auto"/>
        <w:right w:val="none" w:sz="0" w:space="0" w:color="auto"/>
      </w:divBdr>
    </w:div>
    <w:div w:id="1479415707">
      <w:marLeft w:val="0"/>
      <w:marRight w:val="0"/>
      <w:marTop w:val="0"/>
      <w:marBottom w:val="0"/>
      <w:divBdr>
        <w:top w:val="none" w:sz="0" w:space="0" w:color="auto"/>
        <w:left w:val="none" w:sz="0" w:space="0" w:color="auto"/>
        <w:bottom w:val="none" w:sz="0" w:space="0" w:color="auto"/>
        <w:right w:val="none" w:sz="0" w:space="0" w:color="auto"/>
      </w:divBdr>
      <w:divsChild>
        <w:div w:id="1479415716">
          <w:marLeft w:val="0"/>
          <w:marRight w:val="0"/>
          <w:marTop w:val="0"/>
          <w:marBottom w:val="0"/>
          <w:divBdr>
            <w:top w:val="none" w:sz="0" w:space="0" w:color="auto"/>
            <w:left w:val="none" w:sz="0" w:space="0" w:color="auto"/>
            <w:bottom w:val="none" w:sz="0" w:space="0" w:color="auto"/>
            <w:right w:val="none" w:sz="0" w:space="0" w:color="auto"/>
          </w:divBdr>
          <w:divsChild>
            <w:div w:id="1479415699">
              <w:marLeft w:val="0"/>
              <w:marRight w:val="0"/>
              <w:marTop w:val="0"/>
              <w:marBottom w:val="0"/>
              <w:divBdr>
                <w:top w:val="none" w:sz="0" w:space="0" w:color="auto"/>
                <w:left w:val="none" w:sz="0" w:space="0" w:color="auto"/>
                <w:bottom w:val="none" w:sz="0" w:space="0" w:color="auto"/>
                <w:right w:val="none" w:sz="0" w:space="0" w:color="auto"/>
              </w:divBdr>
              <w:divsChild>
                <w:div w:id="1479415686">
                  <w:marLeft w:val="0"/>
                  <w:marRight w:val="0"/>
                  <w:marTop w:val="0"/>
                  <w:marBottom w:val="0"/>
                  <w:divBdr>
                    <w:top w:val="none" w:sz="0" w:space="0" w:color="auto"/>
                    <w:left w:val="none" w:sz="0" w:space="0" w:color="auto"/>
                    <w:bottom w:val="none" w:sz="0" w:space="0" w:color="auto"/>
                    <w:right w:val="none" w:sz="0" w:space="0" w:color="auto"/>
                  </w:divBdr>
                  <w:divsChild>
                    <w:div w:id="1479415678">
                      <w:marLeft w:val="0"/>
                      <w:marRight w:val="0"/>
                      <w:marTop w:val="0"/>
                      <w:marBottom w:val="0"/>
                      <w:divBdr>
                        <w:top w:val="none" w:sz="0" w:space="0" w:color="auto"/>
                        <w:left w:val="none" w:sz="0" w:space="0" w:color="auto"/>
                        <w:bottom w:val="none" w:sz="0" w:space="0" w:color="auto"/>
                        <w:right w:val="none" w:sz="0" w:space="0" w:color="auto"/>
                      </w:divBdr>
                      <w:divsChild>
                        <w:div w:id="1479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709">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479415713">
      <w:marLeft w:val="0"/>
      <w:marRight w:val="0"/>
      <w:marTop w:val="0"/>
      <w:marBottom w:val="0"/>
      <w:divBdr>
        <w:top w:val="none" w:sz="0" w:space="0" w:color="auto"/>
        <w:left w:val="none" w:sz="0" w:space="0" w:color="auto"/>
        <w:bottom w:val="none" w:sz="0" w:space="0" w:color="auto"/>
        <w:right w:val="none" w:sz="0" w:space="0" w:color="auto"/>
      </w:divBdr>
    </w:div>
    <w:div w:id="1479415714">
      <w:marLeft w:val="0"/>
      <w:marRight w:val="0"/>
      <w:marTop w:val="0"/>
      <w:marBottom w:val="0"/>
      <w:divBdr>
        <w:top w:val="none" w:sz="0" w:space="0" w:color="auto"/>
        <w:left w:val="none" w:sz="0" w:space="0" w:color="auto"/>
        <w:bottom w:val="none" w:sz="0" w:space="0" w:color="auto"/>
        <w:right w:val="none" w:sz="0" w:space="0" w:color="auto"/>
      </w:divBdr>
      <w:divsChild>
        <w:div w:id="1479415718">
          <w:marLeft w:val="0"/>
          <w:marRight w:val="0"/>
          <w:marTop w:val="0"/>
          <w:marBottom w:val="0"/>
          <w:divBdr>
            <w:top w:val="none" w:sz="0" w:space="0" w:color="auto"/>
            <w:left w:val="none" w:sz="0" w:space="0" w:color="auto"/>
            <w:bottom w:val="none" w:sz="0" w:space="0" w:color="auto"/>
            <w:right w:val="none" w:sz="0" w:space="0" w:color="auto"/>
          </w:divBdr>
        </w:div>
      </w:divsChild>
    </w:div>
    <w:div w:id="1479415723">
      <w:marLeft w:val="0"/>
      <w:marRight w:val="0"/>
      <w:marTop w:val="0"/>
      <w:marBottom w:val="0"/>
      <w:divBdr>
        <w:top w:val="none" w:sz="0" w:space="0" w:color="auto"/>
        <w:left w:val="none" w:sz="0" w:space="0" w:color="auto"/>
        <w:bottom w:val="none" w:sz="0" w:space="0" w:color="auto"/>
        <w:right w:val="none" w:sz="0" w:space="0" w:color="auto"/>
      </w:divBdr>
      <w:divsChild>
        <w:div w:id="1479415669">
          <w:marLeft w:val="0"/>
          <w:marRight w:val="0"/>
          <w:marTop w:val="0"/>
          <w:marBottom w:val="0"/>
          <w:divBdr>
            <w:top w:val="none" w:sz="0" w:space="0" w:color="auto"/>
            <w:left w:val="none" w:sz="0" w:space="0" w:color="auto"/>
            <w:bottom w:val="none" w:sz="0" w:space="0" w:color="auto"/>
            <w:right w:val="none" w:sz="0" w:space="0" w:color="auto"/>
          </w:divBdr>
        </w:div>
        <w:div w:id="1479415672">
          <w:marLeft w:val="0"/>
          <w:marRight w:val="0"/>
          <w:marTop w:val="0"/>
          <w:marBottom w:val="0"/>
          <w:divBdr>
            <w:top w:val="none" w:sz="0" w:space="0" w:color="auto"/>
            <w:left w:val="none" w:sz="0" w:space="0" w:color="auto"/>
            <w:bottom w:val="none" w:sz="0" w:space="0" w:color="auto"/>
            <w:right w:val="none" w:sz="0" w:space="0" w:color="auto"/>
          </w:divBdr>
        </w:div>
        <w:div w:id="1479415680">
          <w:marLeft w:val="0"/>
          <w:marRight w:val="0"/>
          <w:marTop w:val="0"/>
          <w:marBottom w:val="0"/>
          <w:divBdr>
            <w:top w:val="none" w:sz="0" w:space="0" w:color="auto"/>
            <w:left w:val="none" w:sz="0" w:space="0" w:color="auto"/>
            <w:bottom w:val="none" w:sz="0" w:space="0" w:color="auto"/>
            <w:right w:val="none" w:sz="0" w:space="0" w:color="auto"/>
          </w:divBdr>
        </w:div>
        <w:div w:id="1479415693">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479415706">
          <w:marLeft w:val="0"/>
          <w:marRight w:val="0"/>
          <w:marTop w:val="0"/>
          <w:marBottom w:val="0"/>
          <w:divBdr>
            <w:top w:val="none" w:sz="0" w:space="0" w:color="auto"/>
            <w:left w:val="none" w:sz="0" w:space="0" w:color="auto"/>
            <w:bottom w:val="none" w:sz="0" w:space="0" w:color="auto"/>
            <w:right w:val="none" w:sz="0" w:space="0" w:color="auto"/>
          </w:divBdr>
        </w:div>
        <w:div w:id="1479415715">
          <w:marLeft w:val="0"/>
          <w:marRight w:val="0"/>
          <w:marTop w:val="0"/>
          <w:marBottom w:val="0"/>
          <w:divBdr>
            <w:top w:val="none" w:sz="0" w:space="0" w:color="auto"/>
            <w:left w:val="none" w:sz="0" w:space="0" w:color="auto"/>
            <w:bottom w:val="none" w:sz="0" w:space="0" w:color="auto"/>
            <w:right w:val="none" w:sz="0" w:space="0" w:color="auto"/>
          </w:divBdr>
        </w:div>
        <w:div w:id="1479415721">
          <w:marLeft w:val="0"/>
          <w:marRight w:val="0"/>
          <w:marTop w:val="0"/>
          <w:marBottom w:val="0"/>
          <w:divBdr>
            <w:top w:val="none" w:sz="0" w:space="0" w:color="auto"/>
            <w:left w:val="none" w:sz="0" w:space="0" w:color="auto"/>
            <w:bottom w:val="none" w:sz="0" w:space="0" w:color="auto"/>
            <w:right w:val="none" w:sz="0" w:space="0" w:color="auto"/>
          </w:divBdr>
        </w:div>
        <w:div w:id="1479415736">
          <w:marLeft w:val="0"/>
          <w:marRight w:val="0"/>
          <w:marTop w:val="0"/>
          <w:marBottom w:val="0"/>
          <w:divBdr>
            <w:top w:val="none" w:sz="0" w:space="0" w:color="auto"/>
            <w:left w:val="none" w:sz="0" w:space="0" w:color="auto"/>
            <w:bottom w:val="none" w:sz="0" w:space="0" w:color="auto"/>
            <w:right w:val="none" w:sz="0" w:space="0" w:color="auto"/>
          </w:divBdr>
        </w:div>
      </w:divsChild>
    </w:div>
    <w:div w:id="1479415724">
      <w:marLeft w:val="0"/>
      <w:marRight w:val="0"/>
      <w:marTop w:val="0"/>
      <w:marBottom w:val="0"/>
      <w:divBdr>
        <w:top w:val="none" w:sz="0" w:space="0" w:color="auto"/>
        <w:left w:val="none" w:sz="0" w:space="0" w:color="auto"/>
        <w:bottom w:val="none" w:sz="0" w:space="0" w:color="auto"/>
        <w:right w:val="none" w:sz="0" w:space="0" w:color="auto"/>
      </w:divBdr>
    </w:div>
    <w:div w:id="1479415725">
      <w:marLeft w:val="0"/>
      <w:marRight w:val="0"/>
      <w:marTop w:val="0"/>
      <w:marBottom w:val="0"/>
      <w:divBdr>
        <w:top w:val="none" w:sz="0" w:space="0" w:color="auto"/>
        <w:left w:val="none" w:sz="0" w:space="0" w:color="auto"/>
        <w:bottom w:val="none" w:sz="0" w:space="0" w:color="auto"/>
        <w:right w:val="none" w:sz="0" w:space="0" w:color="auto"/>
      </w:divBdr>
    </w:div>
    <w:div w:id="1479415726">
      <w:marLeft w:val="0"/>
      <w:marRight w:val="0"/>
      <w:marTop w:val="0"/>
      <w:marBottom w:val="0"/>
      <w:divBdr>
        <w:top w:val="none" w:sz="0" w:space="0" w:color="auto"/>
        <w:left w:val="none" w:sz="0" w:space="0" w:color="auto"/>
        <w:bottom w:val="none" w:sz="0" w:space="0" w:color="auto"/>
        <w:right w:val="none" w:sz="0" w:space="0" w:color="auto"/>
      </w:divBdr>
    </w:div>
    <w:div w:id="1479415727">
      <w:marLeft w:val="0"/>
      <w:marRight w:val="0"/>
      <w:marTop w:val="0"/>
      <w:marBottom w:val="0"/>
      <w:divBdr>
        <w:top w:val="none" w:sz="0" w:space="0" w:color="auto"/>
        <w:left w:val="none" w:sz="0" w:space="0" w:color="auto"/>
        <w:bottom w:val="none" w:sz="0" w:space="0" w:color="auto"/>
        <w:right w:val="none" w:sz="0" w:space="0" w:color="auto"/>
      </w:divBdr>
    </w:div>
    <w:div w:id="1479415731">
      <w:marLeft w:val="0"/>
      <w:marRight w:val="0"/>
      <w:marTop w:val="0"/>
      <w:marBottom w:val="0"/>
      <w:divBdr>
        <w:top w:val="none" w:sz="0" w:space="0" w:color="auto"/>
        <w:left w:val="none" w:sz="0" w:space="0" w:color="auto"/>
        <w:bottom w:val="none" w:sz="0" w:space="0" w:color="auto"/>
        <w:right w:val="none" w:sz="0" w:space="0" w:color="auto"/>
      </w:divBdr>
    </w:div>
    <w:div w:id="1479415732">
      <w:marLeft w:val="0"/>
      <w:marRight w:val="0"/>
      <w:marTop w:val="0"/>
      <w:marBottom w:val="0"/>
      <w:divBdr>
        <w:top w:val="none" w:sz="0" w:space="0" w:color="auto"/>
        <w:left w:val="none" w:sz="0" w:space="0" w:color="auto"/>
        <w:bottom w:val="none" w:sz="0" w:space="0" w:color="auto"/>
        <w:right w:val="none" w:sz="0" w:space="0" w:color="auto"/>
      </w:divBdr>
      <w:divsChild>
        <w:div w:id="1479415704">
          <w:marLeft w:val="0"/>
          <w:marRight w:val="0"/>
          <w:marTop w:val="0"/>
          <w:marBottom w:val="0"/>
          <w:divBdr>
            <w:top w:val="none" w:sz="0" w:space="0" w:color="auto"/>
            <w:left w:val="none" w:sz="0" w:space="0" w:color="auto"/>
            <w:bottom w:val="none" w:sz="0" w:space="0" w:color="auto"/>
            <w:right w:val="none" w:sz="0" w:space="0" w:color="auto"/>
          </w:divBdr>
        </w:div>
      </w:divsChild>
    </w:div>
    <w:div w:id="1479415733">
      <w:marLeft w:val="0"/>
      <w:marRight w:val="0"/>
      <w:marTop w:val="0"/>
      <w:marBottom w:val="0"/>
      <w:divBdr>
        <w:top w:val="none" w:sz="0" w:space="0" w:color="auto"/>
        <w:left w:val="none" w:sz="0" w:space="0" w:color="auto"/>
        <w:bottom w:val="none" w:sz="0" w:space="0" w:color="auto"/>
        <w:right w:val="none" w:sz="0" w:space="0" w:color="auto"/>
      </w:divBdr>
    </w:div>
    <w:div w:id="1479415735">
      <w:marLeft w:val="0"/>
      <w:marRight w:val="0"/>
      <w:marTop w:val="0"/>
      <w:marBottom w:val="0"/>
      <w:divBdr>
        <w:top w:val="none" w:sz="0" w:space="0" w:color="auto"/>
        <w:left w:val="none" w:sz="0" w:space="0" w:color="auto"/>
        <w:bottom w:val="none" w:sz="0" w:space="0" w:color="auto"/>
        <w:right w:val="none" w:sz="0" w:space="0" w:color="auto"/>
      </w:divBdr>
    </w:div>
    <w:div w:id="147941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recruitment@think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cruitment@thinkcs.org" TargetMode="External"/><Relationship Id="rId2" Type="http://schemas.openxmlformats.org/officeDocument/2006/relationships/customXml" Target="../customXml/item2.xml"/><Relationship Id="rId16" Type="http://schemas.openxmlformats.org/officeDocument/2006/relationships/hyperlink" Target="mailto:recruitment@thinkc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dug310LSCoc?si=OvIGmpdsoXUPaLdW"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bc9bb60c7a00f0ca0ca0658f063eb9ad">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9d2f34c1d9786d0546d5876823f6eb7c"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83BD2D-BDDB-4234-9579-03BF8A30CC0E}">
  <ds:schemaRefs>
    <ds:schemaRef ds:uri="http://schemas.microsoft.com/sharepoint/v3/contenttype/forms"/>
  </ds:schemaRefs>
</ds:datastoreItem>
</file>

<file path=customXml/itemProps2.xml><?xml version="1.0" encoding="utf-8"?>
<ds:datastoreItem xmlns:ds="http://schemas.openxmlformats.org/officeDocument/2006/customXml" ds:itemID="{71B1CA9E-3534-4EB7-A900-F4E53F3FC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96711-84F4-402F-BE3D-2341D35DA4AA}">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4508</Words>
  <Characters>24975</Characters>
  <Application>Microsoft Office Word</Application>
  <DocSecurity>0</DocSecurity>
  <Lines>531</Lines>
  <Paragraphs>241</Paragraphs>
  <ScaleCrop>false</ScaleCrop>
  <HeadingPairs>
    <vt:vector size="2" baseType="variant">
      <vt:variant>
        <vt:lpstr>Title</vt:lpstr>
      </vt:variant>
      <vt:variant>
        <vt:i4>1</vt:i4>
      </vt:variant>
    </vt:vector>
  </HeadingPairs>
  <TitlesOfParts>
    <vt:vector size="1" baseType="lpstr">
      <vt:lpstr>Candidate Pack: Chief Executive</vt:lpstr>
    </vt:vector>
  </TitlesOfParts>
  <Company>Broadgate Estates Technet</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Chief Executive</dc:title>
  <dc:subject/>
  <dc:creator>David Maxwell</dc:creator>
  <cp:keywords/>
  <dc:description/>
  <cp:lastModifiedBy>Jo McGuinness</cp:lastModifiedBy>
  <cp:revision>2</cp:revision>
  <cp:lastPrinted>2025-12-18T11:16:00Z</cp:lastPrinted>
  <dcterms:created xsi:type="dcterms:W3CDTF">2025-12-18T11:27:00Z</dcterms:created>
  <dcterms:modified xsi:type="dcterms:W3CDTF">2025-12-18T11:27:00Z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AuthorIds_UIVersion_512">
    <vt:lpwstr>71</vt:lpwstr>
  </property>
  <property fmtid="{D5CDD505-2E9C-101B-9397-08002B2CF9AE}" pid="4" name="GrammarlyDocumentId">
    <vt:lpwstr>cd52559195e98762e61540748c350e2c45d353bc9c1cc8caa6677f2942a0338a</vt:lpwstr>
  </property>
  <property fmtid="{D5CDD505-2E9C-101B-9397-08002B2CF9AE}" pid="5" name="_DocHome">
    <vt:i4>-28454692</vt:i4>
  </property>
  <property fmtid="{D5CDD505-2E9C-101B-9397-08002B2CF9AE}" pid="6" name="Order">
    <vt:r8>1.75700392079358E-289</vt:r8>
  </property>
  <property fmtid="{D5CDD505-2E9C-101B-9397-08002B2CF9AE}" pid="7" name="MediaServiceImageTags">
    <vt:lpwstr/>
  </property>
</Properties>
</file>